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b/>
          <w:bCs/>
          <w:sz w:val="24"/>
          <w:szCs w:val="24"/>
        </w:rPr>
      </w:pPr>
      <w:r>
        <w:rPr>
          <w:rFonts w:hint="eastAsia"/>
          <w:b/>
          <w:sz w:val="24"/>
          <w:szCs w:val="24"/>
        </w:rPr>
        <w:t>包</w:t>
      </w:r>
      <w:r>
        <w:rPr>
          <w:b/>
          <w:sz w:val="24"/>
          <w:szCs w:val="24"/>
        </w:rPr>
        <w:t>1</w:t>
      </w:r>
      <w:r>
        <w:rPr>
          <w:rFonts w:hint="eastAsia"/>
          <w:b/>
          <w:sz w:val="24"/>
          <w:szCs w:val="24"/>
        </w:rPr>
        <w:t>：</w:t>
      </w:r>
      <w:r>
        <w:rPr>
          <w:rFonts w:hint="eastAsia" w:ascii="宋体" w:hAnsi="宋体" w:eastAsia="宋体" w:cs="宋体"/>
          <w:b/>
          <w:color w:val="000000"/>
          <w:szCs w:val="21"/>
        </w:rPr>
        <w:t>超声矩阵探头</w:t>
      </w:r>
      <w:r>
        <w:rPr>
          <w:rFonts w:hint="eastAsia" w:ascii="宋体" w:hAnsi="宋体" w:eastAsia="宋体" w:cs="宋体"/>
          <w:color w:val="000000"/>
          <w:szCs w:val="21"/>
        </w:rPr>
        <w:t xml:space="preserve"> </w:t>
      </w:r>
      <w:r>
        <w:rPr>
          <w:b/>
          <w:sz w:val="24"/>
          <w:szCs w:val="24"/>
        </w:rPr>
        <w:t>1</w:t>
      </w:r>
      <w:r>
        <w:rPr>
          <w:rFonts w:hint="eastAsia"/>
          <w:b/>
          <w:sz w:val="24"/>
          <w:szCs w:val="24"/>
        </w:rPr>
        <w:t xml:space="preserve">个    </w:t>
      </w:r>
      <w:r>
        <w:rPr>
          <w:rFonts w:hint="eastAsia"/>
          <w:b/>
          <w:sz w:val="24"/>
          <w:szCs w:val="24"/>
          <w:lang w:val="en-US" w:eastAsia="zh-CN"/>
        </w:rPr>
        <w:t>限价</w:t>
      </w:r>
      <w:r>
        <w:rPr>
          <w:b/>
          <w:sz w:val="24"/>
          <w:szCs w:val="24"/>
        </w:rPr>
        <w:t>10</w:t>
      </w:r>
      <w:r>
        <w:rPr>
          <w:rFonts w:hint="eastAsia"/>
          <w:b/>
          <w:sz w:val="24"/>
          <w:szCs w:val="24"/>
        </w:rPr>
        <w:t>万元</w:t>
      </w:r>
    </w:p>
    <w:p>
      <w:pPr>
        <w:spacing w:line="276" w:lineRule="auto"/>
        <w:rPr>
          <w:b/>
          <w:bCs/>
          <w:szCs w:val="21"/>
        </w:rPr>
      </w:pPr>
    </w:p>
    <w:p>
      <w:pPr>
        <w:numPr>
          <w:ilvl w:val="0"/>
          <w:numId w:val="2"/>
        </w:numPr>
        <w:tabs>
          <w:tab w:val="left" w:pos="540"/>
        </w:tabs>
        <w:spacing w:line="276" w:lineRule="auto"/>
        <w:ind w:left="420" w:hanging="420"/>
        <w:rPr>
          <w:b/>
          <w:szCs w:val="21"/>
        </w:rPr>
      </w:pPr>
      <w:r>
        <w:rPr>
          <w:rFonts w:hint="eastAsia"/>
          <w:b/>
          <w:szCs w:val="21"/>
        </w:rPr>
        <w:t>基本要求</w:t>
      </w:r>
    </w:p>
    <w:p>
      <w:pPr>
        <w:numPr>
          <w:ilvl w:val="0"/>
          <w:numId w:val="3"/>
        </w:numPr>
        <w:spacing w:line="276" w:lineRule="auto"/>
        <w:ind w:left="360" w:hanging="360"/>
        <w:rPr>
          <w:szCs w:val="21"/>
        </w:rPr>
      </w:pPr>
      <w:r>
        <w:rPr>
          <w:rFonts w:hint="eastAsia"/>
          <w:szCs w:val="21"/>
        </w:rPr>
        <w:t>名称：超声</w:t>
      </w:r>
      <w:r>
        <w:rPr>
          <w:rFonts w:hint="eastAsia" w:eastAsiaTheme="minorEastAsia"/>
          <w:szCs w:val="21"/>
          <w:lang w:eastAsia="zh-CN"/>
        </w:rPr>
        <w:t>腹部</w:t>
      </w:r>
      <w:r>
        <w:rPr>
          <w:rFonts w:hint="eastAsia"/>
          <w:szCs w:val="21"/>
        </w:rPr>
        <w:t>探头</w:t>
      </w:r>
    </w:p>
    <w:p>
      <w:pPr>
        <w:numPr>
          <w:ilvl w:val="0"/>
          <w:numId w:val="3"/>
        </w:numPr>
        <w:spacing w:line="276" w:lineRule="auto"/>
        <w:ind w:left="360" w:hanging="360"/>
        <w:rPr>
          <w:szCs w:val="21"/>
        </w:rPr>
      </w:pPr>
      <w:r>
        <w:rPr>
          <w:rFonts w:hint="eastAsia"/>
          <w:szCs w:val="21"/>
        </w:rPr>
        <w:t>数量：</w:t>
      </w:r>
      <w:r>
        <w:rPr>
          <w:szCs w:val="21"/>
        </w:rPr>
        <w:t>1</w:t>
      </w:r>
      <w:r>
        <w:rPr>
          <w:rFonts w:hint="eastAsia"/>
          <w:szCs w:val="21"/>
        </w:rPr>
        <w:t>个</w:t>
      </w:r>
    </w:p>
    <w:p>
      <w:pPr>
        <w:numPr>
          <w:ilvl w:val="0"/>
          <w:numId w:val="3"/>
        </w:numPr>
        <w:spacing w:line="276" w:lineRule="auto"/>
        <w:ind w:left="360" w:hanging="360"/>
        <w:rPr>
          <w:szCs w:val="21"/>
        </w:rPr>
      </w:pPr>
      <w:r>
        <w:rPr>
          <w:rFonts w:hint="eastAsia"/>
          <w:szCs w:val="21"/>
        </w:rPr>
        <w:t>货期：发布中标通知书后一个月内</w:t>
      </w:r>
    </w:p>
    <w:p>
      <w:pPr>
        <w:spacing w:line="276" w:lineRule="auto"/>
      </w:pPr>
      <w:r>
        <w:t>4</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numPr>
          <w:ilvl w:val="0"/>
          <w:numId w:val="2"/>
        </w:numPr>
        <w:tabs>
          <w:tab w:val="left" w:pos="540"/>
        </w:tabs>
        <w:spacing w:line="276" w:lineRule="auto"/>
        <w:ind w:left="420" w:hanging="420"/>
        <w:rPr>
          <w:szCs w:val="21"/>
        </w:rPr>
      </w:pPr>
      <w:r>
        <w:rPr>
          <w:rFonts w:hint="eastAsia"/>
          <w:b/>
          <w:szCs w:val="21"/>
        </w:rPr>
        <w:t>主要技术要求（达到或优于）</w:t>
      </w:r>
    </w:p>
    <w:p>
      <w:pPr>
        <w:spacing w:line="400" w:lineRule="exact"/>
        <w:rPr>
          <w:rFonts w:hint="eastAsia" w:ascii="宋体" w:hAnsi="宋体" w:eastAsia="宋体"/>
        </w:rPr>
      </w:pPr>
      <w:r>
        <w:rPr>
          <w:rFonts w:hint="eastAsia" w:ascii="宋体" w:hAnsi="宋体" w:eastAsia="宋体"/>
        </w:rPr>
        <w:t>1、用于辅助穿刺用；可用于现有日立阿洛卡超声</w:t>
      </w:r>
    </w:p>
    <w:p>
      <w:pPr>
        <w:spacing w:line="400" w:lineRule="exact"/>
        <w:rPr>
          <w:rFonts w:hint="eastAsia" w:ascii="宋体" w:hAnsi="宋体" w:eastAsia="宋体"/>
        </w:rPr>
      </w:pPr>
      <w:r>
        <w:rPr>
          <w:rFonts w:hint="eastAsia" w:ascii="宋体" w:hAnsi="宋体" w:eastAsia="宋体"/>
        </w:rPr>
        <w:t>2、工作频率：3.0-6.0MHz</w:t>
      </w:r>
    </w:p>
    <w:p>
      <w:pPr>
        <w:spacing w:line="400" w:lineRule="exact"/>
        <w:rPr>
          <w:rFonts w:hint="eastAsia" w:ascii="宋体" w:hAnsi="宋体" w:eastAsia="宋体"/>
        </w:rPr>
      </w:pPr>
      <w:r>
        <w:rPr>
          <w:rFonts w:hint="eastAsia" w:ascii="宋体" w:hAnsi="宋体" w:eastAsia="宋体"/>
        </w:rPr>
        <w:t>3、最大探测深度≥100mm；</w:t>
      </w:r>
    </w:p>
    <w:p>
      <w:pPr>
        <w:spacing w:line="400" w:lineRule="exact"/>
        <w:rPr>
          <w:rFonts w:hint="eastAsia" w:ascii="宋体" w:hAnsi="宋体" w:eastAsia="宋体"/>
        </w:rPr>
      </w:pPr>
      <w:r>
        <w:rPr>
          <w:rFonts w:hint="eastAsia" w:ascii="宋体" w:hAnsi="宋体" w:eastAsia="宋体"/>
        </w:rPr>
        <w:t>4、横向分辨率：≤2mm（深度≤60mm）；</w:t>
      </w:r>
    </w:p>
    <w:p>
      <w:pPr>
        <w:spacing w:line="400" w:lineRule="exact"/>
        <w:rPr>
          <w:rFonts w:hint="eastAsia" w:ascii="宋体" w:hAnsi="宋体" w:eastAsia="宋体"/>
        </w:rPr>
      </w:pPr>
      <w:r>
        <w:rPr>
          <w:rFonts w:hint="eastAsia" w:ascii="宋体" w:hAnsi="宋体" w:eastAsia="宋体"/>
        </w:rPr>
        <w:t>5、 轴向分辨率：≤1mm（深度≤80mm）；</w:t>
      </w:r>
    </w:p>
    <w:p>
      <w:pPr>
        <w:spacing w:line="400" w:lineRule="exact"/>
        <w:rPr>
          <w:rFonts w:hint="eastAsia" w:ascii="宋体" w:hAnsi="宋体" w:eastAsia="宋体"/>
        </w:rPr>
      </w:pPr>
      <w:r>
        <w:rPr>
          <w:rFonts w:hint="eastAsia" w:ascii="宋体" w:hAnsi="宋体" w:eastAsia="宋体"/>
        </w:rPr>
        <w:t>6、几何精度：横向≤15%；纵向≤10%</w:t>
      </w:r>
      <w:bookmarkStart w:id="0" w:name="_GoBack"/>
      <w:bookmarkEnd w:id="0"/>
    </w:p>
    <w:p>
      <w:pPr>
        <w:spacing w:line="400" w:lineRule="exact"/>
        <w:rPr>
          <w:rFonts w:hint="eastAsia" w:ascii="宋体" w:hAnsi="宋体" w:eastAsia="宋体"/>
        </w:rPr>
      </w:pPr>
      <w:r>
        <w:rPr>
          <w:rFonts w:hint="eastAsia" w:ascii="宋体" w:hAnsi="宋体" w:eastAsia="宋体"/>
        </w:rPr>
        <w:t>7、盲区≤4mm；</w:t>
      </w:r>
    </w:p>
    <w:p>
      <w:pPr>
        <w:spacing w:line="400" w:lineRule="exact"/>
        <w:rPr>
          <w:b/>
        </w:rPr>
      </w:pPr>
      <w:r>
        <w:rPr>
          <w:rFonts w:hint="eastAsia" w:ascii="宋体" w:hAnsi="宋体" w:eastAsia="宋体" w:cs="宋体"/>
          <w:b/>
          <w:szCs w:val="24"/>
        </w:rPr>
        <w:t>三</w:t>
      </w:r>
      <w:r>
        <w:rPr>
          <w:rFonts w:hint="eastAsia"/>
          <w:b/>
        </w:rPr>
        <w:t>、单台配置清单</w:t>
      </w:r>
      <w:r>
        <w:rPr>
          <w:b/>
        </w:rPr>
        <w:t>(</w:t>
      </w:r>
      <w:r>
        <w:rPr>
          <w:rFonts w:hint="eastAsia"/>
          <w:b/>
        </w:rPr>
        <w:t>包括但不限于</w:t>
      </w:r>
      <w:r>
        <w:rPr>
          <w:b/>
        </w:rPr>
        <w:t>)</w:t>
      </w:r>
    </w:p>
    <w:tbl>
      <w:tblPr>
        <w:tblStyle w:val="8"/>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szCs w:val="20"/>
              </w:rPr>
            </w:pPr>
            <w:r>
              <w:rPr>
                <w:rFonts w:hint="eastAsia"/>
                <w:szCs w:val="20"/>
              </w:rPr>
              <w:t>1</w:t>
            </w:r>
          </w:p>
        </w:tc>
        <w:tc>
          <w:tcPr>
            <w:tcW w:w="4677" w:type="dxa"/>
            <w:vAlign w:val="center"/>
          </w:tcPr>
          <w:p>
            <w:pPr>
              <w:jc w:val="center"/>
              <w:rPr>
                <w:szCs w:val="20"/>
                <w:lang w:val="sv-SE"/>
              </w:rPr>
            </w:pPr>
            <w:r>
              <w:rPr>
                <w:rFonts w:hint="eastAsia" w:asciiTheme="minorHAnsi"/>
                <w:szCs w:val="20"/>
                <w:lang w:val="sv-SE"/>
              </w:rPr>
              <w:t>探头</w:t>
            </w:r>
          </w:p>
        </w:tc>
        <w:tc>
          <w:tcPr>
            <w:tcW w:w="2127" w:type="dxa"/>
            <w:vAlign w:val="center"/>
          </w:tcPr>
          <w:p>
            <w:pPr>
              <w:jc w:val="center"/>
              <w:rPr>
                <w:szCs w:val="20"/>
              </w:rPr>
            </w:pPr>
            <w:r>
              <w:rPr>
                <w:rFonts w:hint="eastAsia"/>
                <w:szCs w:val="20"/>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szCs w:val="20"/>
              </w:rPr>
            </w:pPr>
            <w:r>
              <w:rPr>
                <w:rFonts w:hint="eastAsia"/>
                <w:szCs w:val="20"/>
              </w:rPr>
              <w:t>2</w:t>
            </w:r>
          </w:p>
        </w:tc>
        <w:tc>
          <w:tcPr>
            <w:tcW w:w="4677" w:type="dxa"/>
            <w:vAlign w:val="center"/>
          </w:tcPr>
          <w:p>
            <w:pPr>
              <w:jc w:val="center"/>
              <w:rPr>
                <w:rFonts w:hint="eastAsia" w:eastAsiaTheme="minorEastAsia"/>
                <w:szCs w:val="20"/>
                <w:lang w:eastAsia="zh-CN"/>
              </w:rPr>
            </w:pPr>
            <w:r>
              <w:rPr>
                <w:rFonts w:hint="eastAsia" w:eastAsiaTheme="minorEastAsia"/>
                <w:szCs w:val="20"/>
                <w:lang w:eastAsia="zh-CN"/>
              </w:rPr>
              <w:t>穿刺引导架</w:t>
            </w:r>
          </w:p>
        </w:tc>
        <w:tc>
          <w:tcPr>
            <w:tcW w:w="2127" w:type="dxa"/>
            <w:vAlign w:val="center"/>
          </w:tcPr>
          <w:p>
            <w:pPr>
              <w:jc w:val="center"/>
              <w:rPr>
                <w:rFonts w:hint="eastAsia" w:eastAsiaTheme="minorEastAsia"/>
                <w:szCs w:val="20"/>
                <w:lang w:val="en-US" w:eastAsia="zh-CN"/>
              </w:rPr>
            </w:pPr>
            <w:r>
              <w:rPr>
                <w:rFonts w:hint="eastAsia" w:asciiTheme="minorHAnsi" w:eastAsiaTheme="minorEastAsia"/>
                <w:szCs w:val="20"/>
                <w:lang w:val="en-US" w:eastAsia="zh-CN"/>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hint="eastAsia" w:eastAsiaTheme="minorEastAsia"/>
                <w:szCs w:val="20"/>
                <w:lang w:val="en-US" w:eastAsia="zh-CN"/>
              </w:rPr>
            </w:pPr>
            <w:r>
              <w:rPr>
                <w:rFonts w:hint="eastAsia" w:asciiTheme="minorHAnsi" w:eastAsiaTheme="minorEastAsia"/>
                <w:szCs w:val="20"/>
                <w:lang w:val="en-US" w:eastAsia="zh-CN"/>
              </w:rPr>
              <w:t>3</w:t>
            </w:r>
          </w:p>
        </w:tc>
        <w:tc>
          <w:tcPr>
            <w:tcW w:w="4677" w:type="dxa"/>
            <w:vAlign w:val="center"/>
          </w:tcPr>
          <w:p>
            <w:pPr>
              <w:jc w:val="center"/>
              <w:rPr>
                <w:rFonts w:asciiTheme="minorHAnsi" w:hAnsiTheme="minorHAnsi" w:eastAsiaTheme="minorEastAsia" w:cstheme="minorBidi"/>
                <w:kern w:val="2"/>
                <w:sz w:val="21"/>
                <w:szCs w:val="20"/>
                <w:lang w:val="en-US" w:eastAsia="zh-CN" w:bidi="ar-SA"/>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jc w:val="center"/>
              <w:rPr>
                <w:rFonts w:asciiTheme="minorHAnsi" w:hAnsiTheme="minorHAnsi" w:eastAsiaTheme="minorEastAsia" w:cstheme="minorBidi"/>
                <w:kern w:val="2"/>
                <w:sz w:val="21"/>
                <w:szCs w:val="20"/>
                <w:lang w:val="en-US" w:eastAsia="zh-CN" w:bidi="ar-SA"/>
              </w:rPr>
            </w:pPr>
            <w:r>
              <w:rPr>
                <w:rFonts w:hint="eastAsia"/>
                <w:szCs w:val="20"/>
              </w:rPr>
              <w:t>1套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rFonts w:hint="eastAsia" w:asciiTheme="minorHAnsi" w:eastAsiaTheme="minorEastAsia"/>
          <w:szCs w:val="21"/>
          <w:lang w:val="en-US" w:eastAsia="zh-CN"/>
        </w:rPr>
        <w:t>3年</w:t>
      </w:r>
      <w:r>
        <w:rPr>
          <w:rFonts w:hint="eastAsia"/>
          <w:szCs w:val="21"/>
        </w:rPr>
        <w:t>，自用户验收合格之日起计，正版软件终身免费升级；保修期内，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b/>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Pr>
        <w:spacing w:line="276" w:lineRule="auto"/>
        <w:rPr>
          <w:b/>
          <w:sz w:val="24"/>
          <w:szCs w:val="24"/>
        </w:rPr>
      </w:pPr>
    </w:p>
    <w:p>
      <w:pPr>
        <w:rPr>
          <w:rFonts w:hint="eastAsia"/>
          <w:b/>
          <w:sz w:val="24"/>
          <w:szCs w:val="24"/>
        </w:rPr>
      </w:pPr>
      <w:r>
        <w:rPr>
          <w:rFonts w:hint="eastAsia"/>
          <w:b/>
          <w:sz w:val="24"/>
          <w:szCs w:val="24"/>
        </w:rPr>
        <w:br w:type="page"/>
      </w:r>
    </w:p>
    <w:p>
      <w:pPr>
        <w:spacing w:line="276" w:lineRule="auto"/>
        <w:jc w:val="center"/>
        <w:rPr>
          <w:b/>
          <w:bCs/>
          <w:sz w:val="24"/>
          <w:szCs w:val="24"/>
        </w:rPr>
      </w:pPr>
      <w:r>
        <w:rPr>
          <w:rFonts w:hint="eastAsia"/>
          <w:b/>
          <w:sz w:val="24"/>
          <w:szCs w:val="24"/>
        </w:rPr>
        <w:t>包</w:t>
      </w:r>
      <w:r>
        <w:rPr>
          <w:b/>
          <w:sz w:val="24"/>
          <w:szCs w:val="24"/>
        </w:rPr>
        <w:t>2</w:t>
      </w:r>
      <w:r>
        <w:rPr>
          <w:rFonts w:hint="eastAsia"/>
          <w:b/>
          <w:sz w:val="24"/>
          <w:szCs w:val="24"/>
        </w:rPr>
        <w:t xml:space="preserve">：超声扇形探头 </w:t>
      </w:r>
      <w:r>
        <w:rPr>
          <w:b/>
          <w:sz w:val="24"/>
          <w:szCs w:val="24"/>
        </w:rPr>
        <w:t>1</w:t>
      </w:r>
      <w:r>
        <w:rPr>
          <w:rFonts w:hint="eastAsia"/>
          <w:b/>
          <w:sz w:val="24"/>
          <w:szCs w:val="24"/>
        </w:rPr>
        <w:t>个   限价1</w:t>
      </w:r>
      <w:r>
        <w:rPr>
          <w:b/>
          <w:sz w:val="24"/>
          <w:szCs w:val="24"/>
        </w:rPr>
        <w:t>0</w:t>
      </w:r>
      <w:r>
        <w:rPr>
          <w:rFonts w:hint="eastAsia"/>
          <w:b/>
          <w:sz w:val="24"/>
          <w:szCs w:val="24"/>
        </w:rPr>
        <w:t>万元</w:t>
      </w:r>
    </w:p>
    <w:p>
      <w:pPr>
        <w:spacing w:line="276" w:lineRule="auto"/>
        <w:rPr>
          <w:b/>
          <w:bCs/>
          <w:szCs w:val="21"/>
        </w:rPr>
      </w:pPr>
    </w:p>
    <w:p>
      <w:pPr>
        <w:numPr>
          <w:ilvl w:val="0"/>
          <w:numId w:val="4"/>
        </w:numPr>
        <w:tabs>
          <w:tab w:val="left" w:pos="540"/>
        </w:tabs>
        <w:spacing w:line="276" w:lineRule="auto"/>
        <w:rPr>
          <w:b/>
          <w:szCs w:val="21"/>
        </w:rPr>
      </w:pPr>
      <w:r>
        <w:rPr>
          <w:rFonts w:hint="eastAsia"/>
          <w:b/>
          <w:szCs w:val="21"/>
        </w:rPr>
        <w:t>基本要求</w:t>
      </w:r>
    </w:p>
    <w:p>
      <w:pPr>
        <w:tabs>
          <w:tab w:val="left" w:pos="420"/>
          <w:tab w:val="left" w:pos="540"/>
        </w:tabs>
        <w:spacing w:line="276" w:lineRule="auto"/>
        <w:rPr>
          <w:szCs w:val="21"/>
        </w:rPr>
      </w:pPr>
      <w:r>
        <w:rPr>
          <w:rFonts w:hint="eastAsia"/>
          <w:szCs w:val="21"/>
        </w:rPr>
        <w:t>1、</w:t>
      </w:r>
      <w:r>
        <w:rPr>
          <w:rFonts w:hint="eastAsia"/>
          <w:szCs w:val="21"/>
        </w:rPr>
        <w:tab/>
      </w:r>
      <w:r>
        <w:rPr>
          <w:rFonts w:hint="eastAsia"/>
          <w:szCs w:val="21"/>
        </w:rPr>
        <w:t>名称：超声扇形探头</w:t>
      </w:r>
    </w:p>
    <w:p>
      <w:pPr>
        <w:tabs>
          <w:tab w:val="left" w:pos="420"/>
          <w:tab w:val="left" w:pos="540"/>
        </w:tabs>
        <w:spacing w:line="276" w:lineRule="auto"/>
        <w:rPr>
          <w:szCs w:val="21"/>
        </w:rPr>
      </w:pPr>
      <w:r>
        <w:rPr>
          <w:rFonts w:hint="eastAsia"/>
          <w:szCs w:val="21"/>
        </w:rPr>
        <w:t>2、</w:t>
      </w:r>
      <w:r>
        <w:rPr>
          <w:rFonts w:hint="eastAsia"/>
          <w:szCs w:val="21"/>
        </w:rPr>
        <w:tab/>
      </w:r>
      <w:r>
        <w:rPr>
          <w:rFonts w:hint="eastAsia"/>
          <w:szCs w:val="21"/>
        </w:rPr>
        <w:t>数量：</w:t>
      </w:r>
      <w:r>
        <w:rPr>
          <w:szCs w:val="21"/>
        </w:rPr>
        <w:t>1</w:t>
      </w:r>
      <w:r>
        <w:rPr>
          <w:rFonts w:hint="eastAsia"/>
          <w:szCs w:val="21"/>
        </w:rPr>
        <w:t>个</w:t>
      </w:r>
    </w:p>
    <w:p>
      <w:pPr>
        <w:tabs>
          <w:tab w:val="left" w:pos="420"/>
          <w:tab w:val="left" w:pos="540"/>
        </w:tabs>
        <w:spacing w:line="276" w:lineRule="auto"/>
        <w:rPr>
          <w:szCs w:val="21"/>
        </w:rPr>
      </w:pPr>
      <w:r>
        <w:rPr>
          <w:rFonts w:hint="eastAsia"/>
          <w:szCs w:val="21"/>
        </w:rPr>
        <w:t>3、</w:t>
      </w:r>
      <w:r>
        <w:rPr>
          <w:rFonts w:hint="eastAsia"/>
          <w:szCs w:val="21"/>
        </w:rPr>
        <w:tab/>
      </w:r>
      <w:r>
        <w:rPr>
          <w:rFonts w:hint="eastAsia"/>
          <w:szCs w:val="21"/>
        </w:rPr>
        <w:t>货期：发布中标通知书后一个月内</w:t>
      </w:r>
    </w:p>
    <w:p>
      <w:pPr>
        <w:tabs>
          <w:tab w:val="left" w:pos="420"/>
          <w:tab w:val="left" w:pos="540"/>
        </w:tabs>
        <w:spacing w:line="276" w:lineRule="auto"/>
        <w:rPr>
          <w:szCs w:val="21"/>
        </w:rPr>
      </w:pPr>
      <w:r>
        <w:rPr>
          <w:rFonts w:hint="eastAsia"/>
          <w:szCs w:val="21"/>
        </w:rPr>
        <w:t>4、其他：若为进口产品，必须整机原装进口，供货时可提供进口产品报关单和(或)商检证明，到货时软硬件为当前最新版本(注明版本号)。</w:t>
      </w:r>
    </w:p>
    <w:p>
      <w:pPr>
        <w:numPr>
          <w:ilvl w:val="0"/>
          <w:numId w:val="4"/>
        </w:numPr>
        <w:tabs>
          <w:tab w:val="left" w:pos="540"/>
        </w:tabs>
        <w:spacing w:line="276" w:lineRule="auto"/>
        <w:rPr>
          <w:szCs w:val="21"/>
        </w:rPr>
      </w:pPr>
      <w:r>
        <w:rPr>
          <w:rFonts w:hint="eastAsia"/>
          <w:b/>
          <w:szCs w:val="21"/>
        </w:rPr>
        <w:t>主要技术要求（达到或优于）</w:t>
      </w:r>
    </w:p>
    <w:p>
      <w:pPr>
        <w:pStyle w:val="28"/>
        <w:numPr>
          <w:ilvl w:val="0"/>
          <w:numId w:val="5"/>
        </w:numPr>
        <w:ind w:firstLineChars="0"/>
        <w:rPr>
          <w:rFonts w:ascii="宋体" w:hAnsi="宋体" w:eastAsia="宋体"/>
        </w:rPr>
      </w:pPr>
      <w:r>
        <w:rPr>
          <w:rFonts w:ascii="宋体" w:hAnsi="宋体" w:eastAsia="宋体"/>
        </w:rPr>
        <w:t>可</w:t>
      </w:r>
      <w:r>
        <w:rPr>
          <w:rFonts w:hint="eastAsia" w:ascii="宋体" w:hAnsi="宋体" w:eastAsia="宋体"/>
        </w:rPr>
        <w:t>兼容我院在用的</w:t>
      </w:r>
      <w:r>
        <w:rPr>
          <w:rFonts w:ascii="宋体" w:hAnsi="宋体" w:eastAsia="宋体"/>
        </w:rPr>
        <w:t>飞利浦彩超。</w:t>
      </w:r>
    </w:p>
    <w:p>
      <w:pPr>
        <w:pStyle w:val="28"/>
        <w:numPr>
          <w:ilvl w:val="0"/>
          <w:numId w:val="5"/>
        </w:numPr>
        <w:ind w:firstLineChars="0"/>
        <w:rPr>
          <w:rFonts w:ascii="宋体" w:hAnsi="宋体" w:eastAsia="宋体"/>
        </w:rPr>
      </w:pPr>
      <w:r>
        <w:rPr>
          <w:rFonts w:ascii="宋体" w:hAnsi="宋体" w:eastAsia="宋体"/>
        </w:rPr>
        <w:t>探头类型：二维宽频途阵探头</w:t>
      </w:r>
    </w:p>
    <w:p>
      <w:pPr>
        <w:pStyle w:val="28"/>
        <w:numPr>
          <w:ilvl w:val="0"/>
          <w:numId w:val="5"/>
        </w:numPr>
        <w:ind w:firstLineChars="0"/>
        <w:rPr>
          <w:rFonts w:ascii="宋体" w:hAnsi="宋体" w:eastAsia="宋体"/>
        </w:rPr>
      </w:pPr>
      <w:r>
        <w:rPr>
          <w:rFonts w:ascii="宋体" w:hAnsi="宋体" w:eastAsia="宋体"/>
        </w:rPr>
        <w:t>工作频率：2～9MHZ。</w:t>
      </w:r>
    </w:p>
    <w:p>
      <w:pPr>
        <w:pStyle w:val="28"/>
        <w:numPr>
          <w:ilvl w:val="0"/>
          <w:numId w:val="5"/>
        </w:numPr>
        <w:ind w:firstLineChars="0"/>
        <w:rPr>
          <w:rFonts w:ascii="宋体" w:hAnsi="宋体" w:eastAsia="宋体"/>
        </w:rPr>
      </w:pPr>
      <w:r>
        <w:rPr>
          <w:rFonts w:ascii="宋体" w:hAnsi="宋体" w:eastAsia="宋体"/>
        </w:rPr>
        <w:t>标称中心频率：4.5MHZ</w:t>
      </w:r>
    </w:p>
    <w:p>
      <w:pPr>
        <w:pStyle w:val="28"/>
        <w:numPr>
          <w:ilvl w:val="0"/>
          <w:numId w:val="5"/>
        </w:numPr>
        <w:ind w:firstLineChars="0"/>
        <w:rPr>
          <w:rFonts w:ascii="宋体" w:hAnsi="宋体" w:eastAsia="宋体"/>
        </w:rPr>
      </w:pPr>
      <w:r>
        <w:rPr>
          <w:rFonts w:ascii="宋体" w:hAnsi="宋体" w:eastAsia="宋体"/>
        </w:rPr>
        <w:t>最大探测深度：≥100mm</w:t>
      </w:r>
    </w:p>
    <w:p>
      <w:pPr>
        <w:pStyle w:val="28"/>
        <w:numPr>
          <w:ilvl w:val="0"/>
          <w:numId w:val="5"/>
        </w:numPr>
        <w:ind w:firstLineChars="0"/>
        <w:rPr>
          <w:rFonts w:ascii="宋体" w:hAnsi="宋体" w:eastAsia="宋体"/>
        </w:rPr>
      </w:pPr>
      <w:r>
        <w:rPr>
          <w:rFonts w:ascii="宋体" w:hAnsi="宋体" w:eastAsia="宋体"/>
        </w:rPr>
        <w:t>横向分辨率：≤2mm（深度≤40）</w:t>
      </w:r>
    </w:p>
    <w:p>
      <w:pPr>
        <w:pStyle w:val="28"/>
        <w:numPr>
          <w:ilvl w:val="0"/>
          <w:numId w:val="5"/>
        </w:numPr>
        <w:ind w:firstLineChars="0"/>
        <w:rPr>
          <w:rFonts w:ascii="宋体" w:hAnsi="宋体" w:eastAsia="宋体"/>
        </w:rPr>
      </w:pPr>
      <w:r>
        <w:rPr>
          <w:rFonts w:ascii="宋体" w:hAnsi="宋体" w:eastAsia="宋体"/>
        </w:rPr>
        <w:t>轴向分辨率：≤1mm（深度≤50）</w:t>
      </w:r>
    </w:p>
    <w:p>
      <w:pPr>
        <w:pStyle w:val="28"/>
        <w:numPr>
          <w:ilvl w:val="0"/>
          <w:numId w:val="5"/>
        </w:numPr>
        <w:ind w:firstLineChars="0"/>
        <w:rPr>
          <w:rFonts w:ascii="宋体" w:hAnsi="宋体" w:eastAsia="宋体"/>
        </w:rPr>
      </w:pPr>
      <w:r>
        <w:rPr>
          <w:rFonts w:ascii="宋体" w:hAnsi="宋体" w:eastAsia="宋体"/>
        </w:rPr>
        <w:t>几何精度：横向≤10%，纵向≤10%</w:t>
      </w:r>
    </w:p>
    <w:p>
      <w:pPr>
        <w:pStyle w:val="28"/>
        <w:numPr>
          <w:ilvl w:val="0"/>
          <w:numId w:val="5"/>
        </w:numPr>
        <w:ind w:firstLineChars="0"/>
        <w:rPr>
          <w:rFonts w:ascii="宋体" w:hAnsi="宋体" w:eastAsia="宋体"/>
        </w:rPr>
      </w:pPr>
      <w:r>
        <w:rPr>
          <w:rFonts w:ascii="宋体" w:hAnsi="宋体" w:eastAsia="宋体"/>
        </w:rPr>
        <w:t>盲区：≤7mm</w:t>
      </w:r>
    </w:p>
    <w:p>
      <w:pPr>
        <w:pStyle w:val="28"/>
        <w:numPr>
          <w:ilvl w:val="0"/>
          <w:numId w:val="5"/>
        </w:numPr>
        <w:ind w:firstLineChars="0"/>
        <w:rPr>
          <w:rFonts w:ascii="宋体" w:hAnsi="宋体" w:eastAsia="宋体"/>
        </w:rPr>
      </w:pPr>
      <w:r>
        <w:rPr>
          <w:rFonts w:ascii="宋体" w:hAnsi="宋体" w:eastAsia="宋体"/>
        </w:rPr>
        <w:t>切片厚度：＜7mm</w:t>
      </w:r>
    </w:p>
    <w:p>
      <w:pPr>
        <w:spacing w:line="400" w:lineRule="exact"/>
        <w:rPr>
          <w:b/>
        </w:rPr>
      </w:pPr>
      <w:r>
        <w:rPr>
          <w:rFonts w:hint="eastAsia" w:ascii="宋体" w:hAnsi="宋体" w:eastAsia="宋体" w:cs="宋体"/>
          <w:b/>
          <w:szCs w:val="24"/>
        </w:rPr>
        <w:t>三</w:t>
      </w:r>
      <w:r>
        <w:rPr>
          <w:rFonts w:hint="eastAsia"/>
          <w:b/>
        </w:rPr>
        <w:t>、单台配置清单</w:t>
      </w:r>
      <w:r>
        <w:rPr>
          <w:b/>
        </w:rPr>
        <w:t>(</w:t>
      </w:r>
      <w:r>
        <w:rPr>
          <w:rFonts w:hint="eastAsia"/>
          <w:b/>
        </w:rPr>
        <w:t>包括但不限于</w:t>
      </w:r>
      <w:r>
        <w:rPr>
          <w:b/>
        </w:rPr>
        <w:t>)</w:t>
      </w:r>
    </w:p>
    <w:tbl>
      <w:tblPr>
        <w:tblStyle w:val="8"/>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1</w:t>
            </w:r>
          </w:p>
        </w:tc>
        <w:tc>
          <w:tcPr>
            <w:tcW w:w="4677" w:type="dxa"/>
            <w:vAlign w:val="center"/>
          </w:tcPr>
          <w:p>
            <w:pPr>
              <w:jc w:val="center"/>
              <w:rPr>
                <w:rFonts w:ascii="宋体" w:hAnsi="宋体" w:eastAsia="宋体" w:cs="宋体"/>
                <w:kern w:val="0"/>
                <w:szCs w:val="21"/>
              </w:rPr>
            </w:pPr>
            <w:r>
              <w:rPr>
                <w:rFonts w:hint="eastAsia" w:ascii="宋体" w:hAnsi="宋体" w:eastAsia="宋体" w:cs="宋体"/>
                <w:kern w:val="0"/>
                <w:szCs w:val="21"/>
              </w:rPr>
              <w:t>探头</w:t>
            </w:r>
          </w:p>
        </w:tc>
        <w:tc>
          <w:tcPr>
            <w:tcW w:w="2127" w:type="dxa"/>
            <w:vAlign w:val="center"/>
          </w:tcPr>
          <w:p>
            <w:pPr>
              <w:jc w:val="center"/>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2</w:t>
            </w:r>
          </w:p>
        </w:tc>
        <w:tc>
          <w:tcPr>
            <w:tcW w:w="4677" w:type="dxa"/>
            <w:vAlign w:val="center"/>
          </w:tcPr>
          <w:p>
            <w:pPr>
              <w:jc w:val="center"/>
              <w:rPr>
                <w:szCs w:val="20"/>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jc w:val="center"/>
              <w:rPr>
                <w:szCs w:val="20"/>
              </w:rPr>
            </w:pPr>
            <w:r>
              <w:rPr>
                <w:rFonts w:hint="eastAsia"/>
                <w:szCs w:val="20"/>
              </w:rPr>
              <w:t>1套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b/>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rPr>
          <w:b/>
          <w:sz w:val="24"/>
          <w:szCs w:val="24"/>
        </w:rPr>
      </w:pPr>
    </w:p>
    <w:p>
      <w:pPr>
        <w:spacing w:line="276" w:lineRule="auto"/>
        <w:rPr>
          <w:b/>
          <w:sz w:val="24"/>
          <w:szCs w:val="24"/>
        </w:rPr>
      </w:pPr>
    </w:p>
    <w:p>
      <w:pPr>
        <w:rPr>
          <w:rFonts w:hint="eastAsia"/>
          <w:b/>
          <w:sz w:val="24"/>
          <w:szCs w:val="24"/>
        </w:rPr>
      </w:pPr>
      <w:r>
        <w:rPr>
          <w:rFonts w:hint="eastAsia"/>
          <w:b/>
          <w:sz w:val="24"/>
          <w:szCs w:val="24"/>
        </w:rPr>
        <w:br w:type="page"/>
      </w:r>
    </w:p>
    <w:p>
      <w:pPr>
        <w:spacing w:line="276" w:lineRule="auto"/>
        <w:jc w:val="center"/>
        <w:rPr>
          <w:b/>
          <w:bCs/>
          <w:sz w:val="24"/>
          <w:szCs w:val="24"/>
        </w:rPr>
      </w:pPr>
      <w:r>
        <w:rPr>
          <w:rFonts w:hint="eastAsia"/>
          <w:b/>
          <w:sz w:val="24"/>
          <w:szCs w:val="24"/>
        </w:rPr>
        <w:t>包</w:t>
      </w:r>
      <w:r>
        <w:rPr>
          <w:b/>
          <w:sz w:val="24"/>
          <w:szCs w:val="24"/>
        </w:rPr>
        <w:t>3</w:t>
      </w:r>
      <w:r>
        <w:rPr>
          <w:rFonts w:hint="eastAsia"/>
          <w:b/>
          <w:sz w:val="24"/>
          <w:szCs w:val="24"/>
        </w:rPr>
        <w:t xml:space="preserve">：超微量紫外分光光度计 1套   </w:t>
      </w:r>
      <w:r>
        <w:rPr>
          <w:rFonts w:hint="eastAsia"/>
          <w:b/>
          <w:sz w:val="24"/>
          <w:szCs w:val="24"/>
          <w:lang w:val="en-US" w:eastAsia="zh-CN"/>
        </w:rPr>
        <w:t xml:space="preserve"> </w:t>
      </w:r>
      <w:r>
        <w:rPr>
          <w:rFonts w:hint="eastAsia"/>
          <w:b/>
          <w:sz w:val="24"/>
          <w:szCs w:val="24"/>
        </w:rPr>
        <w:t>限价1</w:t>
      </w:r>
      <w:r>
        <w:rPr>
          <w:b/>
          <w:sz w:val="24"/>
          <w:szCs w:val="24"/>
        </w:rPr>
        <w:t>0</w:t>
      </w:r>
      <w:r>
        <w:rPr>
          <w:rFonts w:hint="eastAsia"/>
          <w:b/>
          <w:sz w:val="24"/>
          <w:szCs w:val="24"/>
        </w:rPr>
        <w:t>万元</w:t>
      </w:r>
    </w:p>
    <w:p>
      <w:pPr>
        <w:spacing w:line="276" w:lineRule="auto"/>
        <w:rPr>
          <w:b/>
          <w:bCs/>
          <w:szCs w:val="21"/>
        </w:rPr>
      </w:pPr>
    </w:p>
    <w:p>
      <w:pPr>
        <w:numPr>
          <w:ilvl w:val="0"/>
          <w:numId w:val="6"/>
        </w:numPr>
        <w:tabs>
          <w:tab w:val="left" w:pos="540"/>
        </w:tabs>
        <w:spacing w:line="276" w:lineRule="auto"/>
        <w:rPr>
          <w:b/>
          <w:szCs w:val="21"/>
        </w:rPr>
      </w:pPr>
      <w:r>
        <w:rPr>
          <w:rFonts w:hint="eastAsia"/>
          <w:b/>
          <w:szCs w:val="21"/>
        </w:rPr>
        <w:t>基本要求</w:t>
      </w:r>
    </w:p>
    <w:p>
      <w:pPr>
        <w:tabs>
          <w:tab w:val="left" w:pos="420"/>
          <w:tab w:val="left" w:pos="540"/>
        </w:tabs>
        <w:spacing w:line="276" w:lineRule="auto"/>
        <w:rPr>
          <w:szCs w:val="21"/>
        </w:rPr>
      </w:pPr>
      <w:r>
        <w:rPr>
          <w:rFonts w:hint="eastAsia"/>
          <w:szCs w:val="21"/>
        </w:rPr>
        <w:t>1、</w:t>
      </w:r>
      <w:r>
        <w:rPr>
          <w:rFonts w:hint="eastAsia"/>
          <w:szCs w:val="21"/>
        </w:rPr>
        <w:tab/>
      </w:r>
      <w:r>
        <w:rPr>
          <w:rFonts w:hint="eastAsia"/>
          <w:szCs w:val="21"/>
        </w:rPr>
        <w:t>名称：超微量紫外分光光度计</w:t>
      </w:r>
    </w:p>
    <w:p>
      <w:pPr>
        <w:tabs>
          <w:tab w:val="left" w:pos="420"/>
          <w:tab w:val="left" w:pos="540"/>
        </w:tabs>
        <w:spacing w:line="276" w:lineRule="auto"/>
        <w:rPr>
          <w:szCs w:val="21"/>
        </w:rPr>
      </w:pPr>
      <w:r>
        <w:rPr>
          <w:rFonts w:hint="eastAsia"/>
          <w:szCs w:val="21"/>
        </w:rPr>
        <w:t>2、</w:t>
      </w:r>
      <w:r>
        <w:rPr>
          <w:rFonts w:hint="eastAsia"/>
          <w:szCs w:val="21"/>
        </w:rPr>
        <w:tab/>
      </w:r>
      <w:r>
        <w:rPr>
          <w:rFonts w:hint="eastAsia"/>
          <w:szCs w:val="21"/>
        </w:rPr>
        <w:t>数量：</w:t>
      </w:r>
      <w:r>
        <w:rPr>
          <w:szCs w:val="21"/>
        </w:rPr>
        <w:t>1</w:t>
      </w:r>
      <w:r>
        <w:rPr>
          <w:rFonts w:hint="eastAsia"/>
          <w:szCs w:val="21"/>
        </w:rPr>
        <w:t>套</w:t>
      </w:r>
    </w:p>
    <w:p>
      <w:pPr>
        <w:tabs>
          <w:tab w:val="left" w:pos="420"/>
          <w:tab w:val="left" w:pos="540"/>
        </w:tabs>
        <w:spacing w:line="276" w:lineRule="auto"/>
        <w:rPr>
          <w:szCs w:val="21"/>
        </w:rPr>
      </w:pPr>
      <w:r>
        <w:rPr>
          <w:rFonts w:hint="eastAsia"/>
          <w:szCs w:val="21"/>
        </w:rPr>
        <w:t>3、</w:t>
      </w:r>
      <w:r>
        <w:rPr>
          <w:rFonts w:hint="eastAsia"/>
          <w:szCs w:val="21"/>
        </w:rPr>
        <w:tab/>
      </w:r>
      <w:r>
        <w:rPr>
          <w:rFonts w:hint="eastAsia"/>
          <w:szCs w:val="21"/>
        </w:rPr>
        <w:t>货期：发布中标通知书后一个月内</w:t>
      </w:r>
    </w:p>
    <w:p>
      <w:pPr>
        <w:tabs>
          <w:tab w:val="left" w:pos="420"/>
          <w:tab w:val="left" w:pos="540"/>
        </w:tabs>
        <w:spacing w:line="276" w:lineRule="auto"/>
        <w:rPr>
          <w:szCs w:val="21"/>
        </w:rPr>
      </w:pPr>
      <w:r>
        <w:rPr>
          <w:rFonts w:hint="eastAsia"/>
          <w:szCs w:val="21"/>
        </w:rPr>
        <w:t>4、其他：若为进口产品，必须整机原装进口，供货时可提供进口产品报关单和(或)商检证明，到货时软硬件为当前最新版本(注明版本号)。</w:t>
      </w:r>
    </w:p>
    <w:p>
      <w:pPr>
        <w:numPr>
          <w:ilvl w:val="0"/>
          <w:numId w:val="6"/>
        </w:numPr>
        <w:tabs>
          <w:tab w:val="left" w:pos="540"/>
        </w:tabs>
        <w:spacing w:line="276" w:lineRule="auto"/>
        <w:rPr>
          <w:szCs w:val="21"/>
        </w:rPr>
      </w:pPr>
      <w:r>
        <w:rPr>
          <w:rFonts w:hint="eastAsia"/>
          <w:b/>
          <w:szCs w:val="21"/>
        </w:rPr>
        <w:t>主要技术要求（达到或优于）</w:t>
      </w:r>
    </w:p>
    <w:p>
      <w:pPr>
        <w:rPr>
          <w:rFonts w:ascii="宋体" w:hAnsi="宋体" w:eastAsia="宋体"/>
        </w:rPr>
      </w:pPr>
      <w:r>
        <w:rPr>
          <w:rFonts w:hint="eastAsia" w:ascii="宋体" w:hAnsi="宋体" w:eastAsia="宋体"/>
        </w:rPr>
        <w:t>1、</w:t>
      </w:r>
      <w:r>
        <w:rPr>
          <w:rFonts w:ascii="宋体" w:hAnsi="宋体" w:eastAsia="宋体"/>
        </w:rPr>
        <w:t>超微量基座模式：</w:t>
      </w:r>
    </w:p>
    <w:p>
      <w:pPr>
        <w:pStyle w:val="28"/>
        <w:numPr>
          <w:ilvl w:val="0"/>
          <w:numId w:val="7"/>
        </w:numPr>
        <w:ind w:firstLineChars="0"/>
        <w:rPr>
          <w:rFonts w:ascii="宋体" w:hAnsi="宋体" w:eastAsia="宋体"/>
        </w:rPr>
      </w:pPr>
      <w:r>
        <w:rPr>
          <w:rFonts w:ascii="宋体" w:hAnsi="宋体" w:eastAsia="宋体"/>
        </w:rPr>
        <w:t xml:space="preserve"> 波长范围：185-910nm； </w:t>
      </w:r>
    </w:p>
    <w:p>
      <w:pPr>
        <w:pStyle w:val="28"/>
        <w:numPr>
          <w:ilvl w:val="0"/>
          <w:numId w:val="7"/>
        </w:numPr>
        <w:ind w:firstLineChars="0"/>
        <w:rPr>
          <w:rFonts w:ascii="宋体" w:hAnsi="宋体" w:eastAsia="宋体"/>
        </w:rPr>
      </w:pPr>
      <w:r>
        <w:rPr>
          <w:rFonts w:hint="eastAsia" w:ascii="Segoe UI Emoji" w:hAnsi="Segoe UI Emoji" w:eastAsia="Segoe UI Emoji" w:cs="Segoe UI Emoji"/>
        </w:rPr>
        <w:t>▲</w:t>
      </w:r>
      <w:r>
        <w:rPr>
          <w:rFonts w:hint="eastAsia" w:ascii="Segoe UI Emoji" w:hAnsi="Segoe UI Emoji" w:cs="Segoe UI Emoji"/>
        </w:rPr>
        <w:t xml:space="preserve"> </w:t>
      </w:r>
      <w:r>
        <w:rPr>
          <w:rFonts w:ascii="宋体" w:hAnsi="宋体" w:eastAsia="宋体"/>
        </w:rPr>
        <w:t>最小样品量：0.5μl；</w:t>
      </w:r>
    </w:p>
    <w:p>
      <w:pPr>
        <w:pStyle w:val="28"/>
        <w:numPr>
          <w:ilvl w:val="0"/>
          <w:numId w:val="7"/>
        </w:numPr>
        <w:ind w:firstLineChars="0"/>
        <w:rPr>
          <w:rFonts w:ascii="宋体" w:hAnsi="宋体" w:eastAsia="宋体"/>
        </w:rPr>
      </w:pPr>
      <w:r>
        <w:rPr>
          <w:rFonts w:ascii="宋体" w:hAnsi="宋体" w:eastAsia="宋体"/>
        </w:rPr>
        <w:t xml:space="preserve"> 波长精度：1nm； </w:t>
      </w:r>
    </w:p>
    <w:p>
      <w:pPr>
        <w:pStyle w:val="28"/>
        <w:numPr>
          <w:ilvl w:val="0"/>
          <w:numId w:val="7"/>
        </w:numPr>
        <w:ind w:firstLineChars="0"/>
        <w:rPr>
          <w:rFonts w:ascii="宋体" w:hAnsi="宋体" w:eastAsia="宋体"/>
        </w:rPr>
      </w:pPr>
      <w:r>
        <w:rPr>
          <w:rFonts w:ascii="宋体" w:hAnsi="宋体" w:eastAsia="宋体"/>
        </w:rPr>
        <w:t xml:space="preserve"> 分辨率：&lt;1.8 nm (FWHM at Hg 253.7 nm)； </w:t>
      </w:r>
    </w:p>
    <w:p>
      <w:pPr>
        <w:pStyle w:val="28"/>
        <w:numPr>
          <w:ilvl w:val="0"/>
          <w:numId w:val="7"/>
        </w:numPr>
        <w:ind w:firstLineChars="0"/>
        <w:rPr>
          <w:rFonts w:ascii="宋体" w:hAnsi="宋体" w:eastAsia="宋体"/>
        </w:rPr>
      </w:pPr>
      <w:r>
        <w:rPr>
          <w:rFonts w:ascii="宋体" w:hAnsi="宋体" w:eastAsia="宋体"/>
        </w:rPr>
        <w:t xml:space="preserve"> 光程：1mm光程长度（可自动调整到0.05mm）； </w:t>
      </w:r>
    </w:p>
    <w:p>
      <w:pPr>
        <w:pStyle w:val="28"/>
        <w:numPr>
          <w:ilvl w:val="0"/>
          <w:numId w:val="7"/>
        </w:numPr>
        <w:ind w:firstLineChars="0"/>
        <w:rPr>
          <w:rFonts w:ascii="宋体" w:hAnsi="宋体" w:eastAsia="宋体"/>
        </w:rPr>
      </w:pPr>
      <w:r>
        <w:rPr>
          <w:rFonts w:hint="eastAsia" w:ascii="Segoe UI Emoji" w:hAnsi="Segoe UI Emoji" w:eastAsia="Segoe UI Emoji" w:cs="Segoe UI Emoji"/>
        </w:rPr>
        <w:t>▲</w:t>
      </w:r>
      <w:r>
        <w:rPr>
          <w:rFonts w:ascii="宋体" w:hAnsi="宋体" w:eastAsia="宋体"/>
        </w:rPr>
        <w:t xml:space="preserve"> 检测下限：2ng/μl（dsDNA）； </w:t>
      </w:r>
    </w:p>
    <w:p>
      <w:pPr>
        <w:pStyle w:val="28"/>
        <w:numPr>
          <w:ilvl w:val="0"/>
          <w:numId w:val="7"/>
        </w:numPr>
        <w:ind w:firstLineChars="0"/>
        <w:rPr>
          <w:rFonts w:ascii="宋体" w:hAnsi="宋体" w:eastAsia="宋体"/>
        </w:rPr>
      </w:pPr>
      <w:r>
        <w:rPr>
          <w:rFonts w:hint="eastAsia" w:ascii="Segoe UI Emoji" w:hAnsi="Segoe UI Emoji" w:eastAsia="Segoe UI Emoji" w:cs="Segoe UI Emoji"/>
        </w:rPr>
        <w:t>▲</w:t>
      </w:r>
      <w:r>
        <w:rPr>
          <w:rFonts w:ascii="宋体" w:hAnsi="宋体" w:eastAsia="宋体"/>
        </w:rPr>
        <w:t xml:space="preserve"> 检测上限：15000ng/μl（dsDNA）； </w:t>
      </w:r>
    </w:p>
    <w:p>
      <w:pPr>
        <w:pStyle w:val="28"/>
        <w:numPr>
          <w:ilvl w:val="0"/>
          <w:numId w:val="7"/>
        </w:numPr>
        <w:ind w:firstLineChars="0"/>
        <w:rPr>
          <w:rFonts w:ascii="宋体" w:hAnsi="宋体" w:eastAsia="宋体"/>
        </w:rPr>
      </w:pPr>
      <w:r>
        <w:rPr>
          <w:rFonts w:ascii="宋体" w:hAnsi="宋体" w:eastAsia="宋体"/>
        </w:rPr>
        <w:t xml:space="preserve"> 吸光率精确度：0.002Abs(1mm 光程)； </w:t>
      </w:r>
    </w:p>
    <w:p>
      <w:pPr>
        <w:pStyle w:val="28"/>
        <w:numPr>
          <w:ilvl w:val="0"/>
          <w:numId w:val="7"/>
        </w:numPr>
        <w:ind w:firstLineChars="0"/>
        <w:rPr>
          <w:rFonts w:ascii="宋体" w:hAnsi="宋体" w:eastAsia="宋体"/>
        </w:rPr>
      </w:pPr>
      <w:r>
        <w:rPr>
          <w:rFonts w:ascii="宋体" w:hAnsi="宋体" w:eastAsia="宋体"/>
        </w:rPr>
        <w:t xml:space="preserve"> 吸光率准确性：3%(0.65Abs at 350nm)； </w:t>
      </w:r>
    </w:p>
    <w:p>
      <w:pPr>
        <w:pStyle w:val="28"/>
        <w:numPr>
          <w:ilvl w:val="0"/>
          <w:numId w:val="7"/>
        </w:numPr>
        <w:ind w:firstLineChars="0"/>
        <w:rPr>
          <w:rFonts w:ascii="宋体" w:hAnsi="宋体" w:eastAsia="宋体"/>
        </w:rPr>
      </w:pPr>
      <w:r>
        <w:rPr>
          <w:rFonts w:ascii="宋体" w:hAnsi="宋体" w:eastAsia="宋体"/>
        </w:rPr>
        <w:t xml:space="preserve"> 吸光率范围：0.02-300 (相当于10mm光程)； </w:t>
      </w:r>
    </w:p>
    <w:p>
      <w:pPr>
        <w:pStyle w:val="28"/>
        <w:numPr>
          <w:ilvl w:val="0"/>
          <w:numId w:val="7"/>
        </w:numPr>
        <w:ind w:firstLineChars="0"/>
        <w:rPr>
          <w:rFonts w:ascii="宋体" w:hAnsi="宋体" w:eastAsia="宋体"/>
        </w:rPr>
      </w:pPr>
      <w:r>
        <w:rPr>
          <w:rFonts w:ascii="宋体" w:hAnsi="宋体" w:eastAsia="宋体"/>
        </w:rPr>
        <w:t xml:space="preserve"> 核酸检测周期：&lt; 5s； </w:t>
      </w:r>
    </w:p>
    <w:p>
      <w:pPr>
        <w:rPr>
          <w:rFonts w:ascii="宋体" w:hAnsi="宋体" w:eastAsia="宋体"/>
        </w:rPr>
      </w:pPr>
      <w:r>
        <w:rPr>
          <w:rFonts w:hint="eastAsia" w:ascii="宋体" w:hAnsi="宋体" w:eastAsia="宋体"/>
        </w:rPr>
        <w:t>2、</w:t>
      </w:r>
      <w:r>
        <w:rPr>
          <w:rFonts w:ascii="宋体" w:hAnsi="宋体" w:eastAsia="宋体"/>
        </w:rPr>
        <w:t>比色皿模式：</w:t>
      </w:r>
    </w:p>
    <w:p>
      <w:pPr>
        <w:pStyle w:val="28"/>
        <w:numPr>
          <w:ilvl w:val="0"/>
          <w:numId w:val="8"/>
        </w:numPr>
        <w:ind w:firstLineChars="0"/>
        <w:rPr>
          <w:rFonts w:ascii="宋体" w:hAnsi="宋体" w:eastAsia="宋体"/>
        </w:rPr>
      </w:pPr>
      <w:r>
        <w:rPr>
          <w:rFonts w:hint="eastAsia" w:ascii="宋体" w:hAnsi="宋体" w:eastAsia="宋体"/>
        </w:rPr>
        <w:t xml:space="preserve"> </w:t>
      </w:r>
      <w:r>
        <w:rPr>
          <w:rFonts w:ascii="宋体" w:hAnsi="宋体" w:eastAsia="宋体"/>
        </w:rPr>
        <w:t>光柱高度：</w:t>
      </w:r>
      <w:r>
        <w:rPr>
          <w:rFonts w:hint="eastAsia" w:ascii="宋体" w:hAnsi="宋体" w:eastAsia="宋体"/>
        </w:rPr>
        <w:t>底部以上</w:t>
      </w:r>
      <w:r>
        <w:rPr>
          <w:rFonts w:ascii="宋体" w:hAnsi="宋体" w:eastAsia="宋体"/>
        </w:rPr>
        <w:t>8.5 mm；</w:t>
      </w:r>
    </w:p>
    <w:p>
      <w:pPr>
        <w:pStyle w:val="28"/>
        <w:numPr>
          <w:ilvl w:val="0"/>
          <w:numId w:val="8"/>
        </w:numPr>
        <w:ind w:firstLineChars="0"/>
        <w:rPr>
          <w:rFonts w:ascii="宋体" w:hAnsi="宋体" w:eastAsia="宋体"/>
        </w:rPr>
      </w:pPr>
      <w:r>
        <w:rPr>
          <w:rFonts w:hint="eastAsia" w:ascii="宋体" w:hAnsi="宋体" w:eastAsia="宋体"/>
        </w:rPr>
        <w:t xml:space="preserve"> </w:t>
      </w:r>
      <w:r>
        <w:rPr>
          <w:rFonts w:ascii="宋体" w:hAnsi="宋体" w:eastAsia="宋体"/>
        </w:rPr>
        <w:t xml:space="preserve">控温精确，37 ± 0.5 </w:t>
      </w:r>
      <w:r>
        <w:rPr>
          <w:rFonts w:hint="eastAsia" w:ascii="宋体" w:hAnsi="宋体" w:eastAsia="宋体"/>
        </w:rPr>
        <w:t>℃</w:t>
      </w:r>
      <w:r>
        <w:rPr>
          <w:rFonts w:ascii="宋体" w:hAnsi="宋体" w:eastAsia="宋体"/>
        </w:rPr>
        <w:t>；</w:t>
      </w:r>
    </w:p>
    <w:p>
      <w:pPr>
        <w:pStyle w:val="28"/>
        <w:numPr>
          <w:ilvl w:val="0"/>
          <w:numId w:val="8"/>
        </w:numPr>
        <w:ind w:firstLineChars="0"/>
        <w:rPr>
          <w:rFonts w:ascii="宋体" w:hAnsi="宋体" w:eastAsia="宋体"/>
        </w:rPr>
      </w:pPr>
      <w:r>
        <w:rPr>
          <w:rFonts w:hint="eastAsia" w:ascii="宋体" w:hAnsi="宋体" w:eastAsia="宋体"/>
        </w:rPr>
        <w:t xml:space="preserve"> </w:t>
      </w:r>
      <w:r>
        <w:rPr>
          <w:rFonts w:ascii="宋体" w:hAnsi="宋体" w:eastAsia="宋体"/>
        </w:rPr>
        <w:t>搅拌速度: 150-850 rpm;</w:t>
      </w:r>
    </w:p>
    <w:p>
      <w:pPr>
        <w:pStyle w:val="28"/>
        <w:numPr>
          <w:ilvl w:val="0"/>
          <w:numId w:val="8"/>
        </w:numPr>
        <w:ind w:firstLineChars="0"/>
        <w:rPr>
          <w:rFonts w:ascii="宋体" w:hAnsi="宋体" w:eastAsia="宋体"/>
        </w:rPr>
      </w:pPr>
      <w:r>
        <w:rPr>
          <w:rFonts w:ascii="宋体" w:hAnsi="宋体" w:eastAsia="宋体"/>
        </w:rPr>
        <w:t xml:space="preserve"> 四种光径可供选择，分别为1，2，5，10mm；</w:t>
      </w:r>
    </w:p>
    <w:p>
      <w:pPr>
        <w:pStyle w:val="28"/>
        <w:numPr>
          <w:ilvl w:val="0"/>
          <w:numId w:val="8"/>
        </w:numPr>
        <w:ind w:firstLineChars="0"/>
        <w:rPr>
          <w:rFonts w:ascii="宋体" w:hAnsi="宋体" w:eastAsia="宋体"/>
        </w:rPr>
      </w:pPr>
      <w:r>
        <w:rPr>
          <w:rFonts w:ascii="宋体" w:hAnsi="宋体" w:eastAsia="宋体"/>
        </w:rPr>
        <w:t xml:space="preserve"> 吸光率范围：0.002-1.5；</w:t>
      </w:r>
    </w:p>
    <w:p>
      <w:pPr>
        <w:pStyle w:val="28"/>
        <w:numPr>
          <w:ilvl w:val="0"/>
          <w:numId w:val="8"/>
        </w:numPr>
        <w:ind w:firstLineChars="0"/>
        <w:rPr>
          <w:rFonts w:ascii="宋体" w:hAnsi="宋体" w:eastAsia="宋体"/>
        </w:rPr>
      </w:pPr>
      <w:r>
        <w:rPr>
          <w:rFonts w:ascii="宋体" w:hAnsi="宋体" w:eastAsia="宋体"/>
        </w:rPr>
        <w:t xml:space="preserve"> 检测下限：0.4 ng/μl (dsDNA)；</w:t>
      </w:r>
    </w:p>
    <w:p>
      <w:pPr>
        <w:pStyle w:val="28"/>
        <w:numPr>
          <w:ilvl w:val="0"/>
          <w:numId w:val="8"/>
        </w:numPr>
        <w:ind w:firstLineChars="0"/>
        <w:rPr>
          <w:rFonts w:ascii="宋体" w:hAnsi="宋体" w:eastAsia="宋体"/>
        </w:rPr>
      </w:pPr>
      <w:r>
        <w:rPr>
          <w:rFonts w:ascii="宋体" w:hAnsi="宋体" w:eastAsia="宋体"/>
        </w:rPr>
        <w:t xml:space="preserve"> 检测上限：750 ng/μl (dsDNA)；</w:t>
      </w:r>
    </w:p>
    <w:p>
      <w:pPr>
        <w:pStyle w:val="28"/>
        <w:numPr>
          <w:ilvl w:val="0"/>
          <w:numId w:val="8"/>
        </w:numPr>
        <w:ind w:firstLineChars="0"/>
        <w:rPr>
          <w:rFonts w:ascii="宋体" w:hAnsi="宋体" w:eastAsia="宋体"/>
        </w:rPr>
      </w:pPr>
      <w:r>
        <w:rPr>
          <w:rFonts w:hint="eastAsia" w:ascii="Segoe UI Emoji" w:hAnsi="Segoe UI Emoji" w:eastAsia="Segoe UI Emoji" w:cs="Segoe UI Emoji"/>
        </w:rPr>
        <w:t>▲</w:t>
      </w:r>
      <w:r>
        <w:rPr>
          <w:rFonts w:ascii="宋体" w:hAnsi="宋体" w:eastAsia="宋体"/>
        </w:rPr>
        <w:t>无线连接：Wifi</w:t>
      </w:r>
      <w:r>
        <w:rPr>
          <w:rFonts w:hint="eastAsia" w:ascii="宋体" w:hAnsi="宋体" w:eastAsia="宋体"/>
        </w:rPr>
        <w:t>；</w:t>
      </w:r>
    </w:p>
    <w:p>
      <w:pPr>
        <w:pStyle w:val="28"/>
        <w:numPr>
          <w:ilvl w:val="0"/>
          <w:numId w:val="8"/>
        </w:numPr>
        <w:ind w:firstLineChars="0"/>
        <w:rPr>
          <w:rFonts w:ascii="宋体" w:hAnsi="宋体" w:eastAsia="宋体"/>
        </w:rPr>
      </w:pPr>
      <w:r>
        <w:rPr>
          <w:rFonts w:ascii="宋体" w:hAnsi="宋体" w:eastAsia="宋体"/>
        </w:rPr>
        <w:t xml:space="preserve"> 电源：AC110V-220V 50HZ/60HZ电源适配器</w:t>
      </w:r>
      <w:r>
        <w:rPr>
          <w:rFonts w:hint="eastAsia" w:ascii="宋体" w:hAnsi="宋体" w:eastAsia="宋体"/>
        </w:rPr>
        <w:t>；</w:t>
      </w:r>
    </w:p>
    <w:p>
      <w:pPr>
        <w:pStyle w:val="28"/>
        <w:numPr>
          <w:ilvl w:val="0"/>
          <w:numId w:val="8"/>
        </w:numPr>
        <w:ind w:firstLineChars="0"/>
        <w:rPr>
          <w:rFonts w:ascii="宋体" w:hAnsi="宋体" w:eastAsia="宋体"/>
        </w:rPr>
      </w:pPr>
      <w:r>
        <w:rPr>
          <w:rFonts w:ascii="宋体" w:hAnsi="宋体" w:eastAsia="宋体"/>
        </w:rPr>
        <w:t>尺寸：</w:t>
      </w:r>
      <w:r>
        <w:rPr>
          <w:rFonts w:hint="eastAsia" w:ascii="宋体" w:hAnsi="宋体" w:eastAsia="宋体"/>
        </w:rPr>
        <w:t>约为</w:t>
      </w:r>
      <w:r>
        <w:rPr>
          <w:rFonts w:ascii="宋体" w:hAnsi="宋体" w:eastAsia="宋体"/>
        </w:rPr>
        <w:t>220×135×180mm</w:t>
      </w:r>
      <w:r>
        <w:rPr>
          <w:rFonts w:hint="eastAsia" w:ascii="宋体" w:hAnsi="宋体" w:eastAsia="宋体"/>
        </w:rPr>
        <w:t>；</w:t>
      </w:r>
    </w:p>
    <w:p>
      <w:pPr>
        <w:pStyle w:val="28"/>
        <w:numPr>
          <w:ilvl w:val="0"/>
          <w:numId w:val="8"/>
        </w:numPr>
        <w:ind w:firstLineChars="0"/>
        <w:rPr>
          <w:rFonts w:ascii="宋体" w:hAnsi="宋体" w:eastAsia="宋体"/>
        </w:rPr>
      </w:pPr>
      <w:r>
        <w:rPr>
          <w:rFonts w:ascii="宋体" w:hAnsi="宋体" w:eastAsia="宋体"/>
        </w:rPr>
        <w:t>重量：</w:t>
      </w:r>
      <w:r>
        <w:rPr>
          <w:rFonts w:hint="eastAsia" w:ascii="宋体" w:hAnsi="宋体" w:eastAsia="宋体"/>
        </w:rPr>
        <w:t>≤</w:t>
      </w:r>
      <w:r>
        <w:rPr>
          <w:rFonts w:ascii="宋体" w:hAnsi="宋体" w:eastAsia="宋体"/>
        </w:rPr>
        <w:t>2.5 kg</w:t>
      </w:r>
      <w:r>
        <w:rPr>
          <w:rFonts w:hint="eastAsia" w:ascii="宋体" w:hAnsi="宋体" w:eastAsia="宋体"/>
        </w:rPr>
        <w:t>；</w:t>
      </w:r>
    </w:p>
    <w:p>
      <w:pPr>
        <w:spacing w:line="400" w:lineRule="exact"/>
        <w:rPr>
          <w:b/>
        </w:rPr>
      </w:pPr>
      <w:r>
        <w:rPr>
          <w:rFonts w:hint="eastAsia" w:ascii="宋体" w:hAnsi="宋体" w:eastAsia="宋体" w:cs="宋体"/>
          <w:b/>
          <w:szCs w:val="24"/>
        </w:rPr>
        <w:t>三</w:t>
      </w:r>
      <w:r>
        <w:rPr>
          <w:rFonts w:hint="eastAsia"/>
          <w:b/>
        </w:rPr>
        <w:t>、单台配置清单</w:t>
      </w:r>
      <w:r>
        <w:rPr>
          <w:b/>
        </w:rPr>
        <w:t>(</w:t>
      </w:r>
      <w:r>
        <w:rPr>
          <w:rFonts w:hint="eastAsia"/>
          <w:b/>
        </w:rPr>
        <w:t>包括但不限于</w:t>
      </w:r>
      <w:r>
        <w:rPr>
          <w:b/>
        </w:rPr>
        <w:t>)</w:t>
      </w:r>
    </w:p>
    <w:tbl>
      <w:tblPr>
        <w:tblStyle w:val="8"/>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eastAsia="宋体"/>
              </w:rPr>
            </w:pPr>
            <w:r>
              <w:rPr>
                <w:rFonts w:hint="eastAsia" w:ascii="宋体" w:hAnsi="宋体" w:eastAsia="宋体"/>
              </w:rPr>
              <w:t>1</w:t>
            </w:r>
          </w:p>
        </w:tc>
        <w:tc>
          <w:tcPr>
            <w:tcW w:w="4677" w:type="dxa"/>
            <w:vAlign w:val="center"/>
          </w:tcPr>
          <w:p>
            <w:pPr>
              <w:jc w:val="center"/>
              <w:rPr>
                <w:rFonts w:ascii="宋体" w:hAnsi="宋体" w:eastAsia="宋体"/>
              </w:rPr>
            </w:pPr>
            <w:r>
              <w:rPr>
                <w:rFonts w:hint="eastAsia" w:ascii="宋体" w:hAnsi="宋体" w:eastAsia="宋体"/>
              </w:rPr>
              <w:t>主机</w:t>
            </w:r>
          </w:p>
        </w:tc>
        <w:tc>
          <w:tcPr>
            <w:tcW w:w="2127" w:type="dxa"/>
            <w:vAlign w:val="center"/>
          </w:tcPr>
          <w:p>
            <w:pPr>
              <w:jc w:val="center"/>
              <w:rPr>
                <w:rFonts w:ascii="宋体" w:hAnsi="宋体" w:eastAsia="宋体"/>
              </w:rPr>
            </w:pPr>
            <w:r>
              <w:rPr>
                <w:rFonts w:hint="eastAsia" w:ascii="宋体" w:hAnsi="宋体" w:eastAsia="宋体"/>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eastAsia="宋体"/>
              </w:rPr>
            </w:pPr>
            <w:r>
              <w:rPr>
                <w:rFonts w:hint="eastAsia" w:ascii="宋体" w:hAnsi="宋体" w:eastAsia="宋体"/>
              </w:rPr>
              <w:t>2</w:t>
            </w:r>
          </w:p>
        </w:tc>
        <w:tc>
          <w:tcPr>
            <w:tcW w:w="4677" w:type="dxa"/>
            <w:vAlign w:val="center"/>
          </w:tcPr>
          <w:p>
            <w:pPr>
              <w:jc w:val="center"/>
              <w:rPr>
                <w:rFonts w:ascii="宋体" w:hAnsi="宋体" w:eastAsia="宋体"/>
              </w:rPr>
            </w:pPr>
            <w:r>
              <w:rPr>
                <w:rFonts w:hint="eastAsia" w:ascii="宋体" w:hAnsi="宋体" w:eastAsia="宋体"/>
              </w:rPr>
              <w:t>电源适配器</w:t>
            </w:r>
          </w:p>
        </w:tc>
        <w:tc>
          <w:tcPr>
            <w:tcW w:w="2127" w:type="dxa"/>
            <w:vAlign w:val="center"/>
          </w:tcPr>
          <w:p>
            <w:pPr>
              <w:jc w:val="center"/>
              <w:rPr>
                <w:rFonts w:ascii="宋体" w:hAnsi="宋体" w:eastAsia="宋体"/>
              </w:rPr>
            </w:pPr>
            <w:r>
              <w:rPr>
                <w:rFonts w:hint="eastAsia" w:ascii="宋体" w:hAnsi="宋体" w:eastAsia="宋体"/>
              </w:rPr>
              <w:t>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eastAsia="宋体"/>
              </w:rPr>
            </w:pPr>
            <w:r>
              <w:rPr>
                <w:rFonts w:hint="eastAsia" w:ascii="宋体" w:hAnsi="宋体" w:eastAsia="宋体"/>
              </w:rPr>
              <w:t>3</w:t>
            </w:r>
          </w:p>
        </w:tc>
        <w:tc>
          <w:tcPr>
            <w:tcW w:w="4677" w:type="dxa"/>
            <w:vAlign w:val="center"/>
          </w:tcPr>
          <w:p>
            <w:pPr>
              <w:jc w:val="center"/>
              <w:rPr>
                <w:rFonts w:ascii="宋体" w:hAnsi="宋体" w:eastAsia="宋体"/>
              </w:rPr>
            </w:pPr>
            <w:r>
              <w:rPr>
                <w:rFonts w:hint="eastAsia" w:ascii="宋体" w:hAnsi="宋体" w:eastAsia="宋体"/>
              </w:rPr>
              <w:t>电源线</w:t>
            </w:r>
          </w:p>
        </w:tc>
        <w:tc>
          <w:tcPr>
            <w:tcW w:w="2127" w:type="dxa"/>
            <w:vAlign w:val="center"/>
          </w:tcPr>
          <w:p>
            <w:pPr>
              <w:jc w:val="center"/>
              <w:rPr>
                <w:rFonts w:ascii="宋体" w:hAnsi="宋体" w:eastAsia="宋体"/>
              </w:rPr>
            </w:pPr>
            <w:r>
              <w:rPr>
                <w:rFonts w:hint="eastAsia" w:ascii="宋体" w:hAnsi="宋体" w:eastAsia="宋体"/>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eastAsia="宋体"/>
              </w:rPr>
            </w:pPr>
            <w:r>
              <w:rPr>
                <w:rFonts w:hint="eastAsia" w:ascii="宋体" w:hAnsi="宋体" w:eastAsia="宋体"/>
              </w:rPr>
              <w:t>4</w:t>
            </w:r>
          </w:p>
        </w:tc>
        <w:tc>
          <w:tcPr>
            <w:tcW w:w="4677" w:type="dxa"/>
            <w:vAlign w:val="center"/>
          </w:tcPr>
          <w:p>
            <w:pPr>
              <w:jc w:val="center"/>
              <w:rPr>
                <w:rFonts w:ascii="宋体" w:hAnsi="宋体" w:eastAsia="宋体"/>
              </w:rPr>
            </w:pPr>
            <w:r>
              <w:rPr>
                <w:rFonts w:hint="eastAsia" w:ascii="宋体" w:hAnsi="宋体" w:eastAsia="宋体"/>
              </w:rPr>
              <w:t>USB数据连接线</w:t>
            </w:r>
          </w:p>
        </w:tc>
        <w:tc>
          <w:tcPr>
            <w:tcW w:w="2127" w:type="dxa"/>
            <w:vAlign w:val="center"/>
          </w:tcPr>
          <w:p>
            <w:pPr>
              <w:jc w:val="center"/>
              <w:rPr>
                <w:rFonts w:ascii="宋体" w:hAnsi="宋体" w:eastAsia="宋体"/>
              </w:rPr>
            </w:pPr>
            <w:r>
              <w:rPr>
                <w:rFonts w:hint="eastAsia" w:ascii="宋体" w:hAnsi="宋体" w:eastAsia="宋体"/>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eastAsia="宋体"/>
              </w:rPr>
            </w:pPr>
            <w:r>
              <w:rPr>
                <w:rFonts w:hint="eastAsia" w:ascii="宋体" w:hAnsi="宋体" w:eastAsia="宋体"/>
              </w:rPr>
              <w:t>5</w:t>
            </w:r>
          </w:p>
        </w:tc>
        <w:tc>
          <w:tcPr>
            <w:tcW w:w="4677" w:type="dxa"/>
            <w:vAlign w:val="center"/>
          </w:tcPr>
          <w:p>
            <w:pPr>
              <w:jc w:val="center"/>
              <w:rPr>
                <w:rFonts w:ascii="宋体" w:hAnsi="宋体" w:eastAsia="宋体"/>
              </w:rPr>
            </w:pPr>
            <w:r>
              <w:rPr>
                <w:rFonts w:hint="eastAsia" w:ascii="宋体" w:hAnsi="宋体" w:eastAsia="宋体"/>
              </w:rPr>
              <w:t>配套电脑</w:t>
            </w:r>
          </w:p>
        </w:tc>
        <w:tc>
          <w:tcPr>
            <w:tcW w:w="2127" w:type="dxa"/>
            <w:vAlign w:val="center"/>
          </w:tcPr>
          <w:p>
            <w:pPr>
              <w:jc w:val="center"/>
              <w:rPr>
                <w:rFonts w:ascii="宋体" w:hAnsi="宋体" w:eastAsia="宋体"/>
              </w:rPr>
            </w:pPr>
            <w:r>
              <w:rPr>
                <w:rFonts w:hint="eastAsia" w:ascii="宋体" w:hAnsi="宋体" w:eastAsia="宋体"/>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eastAsia="宋体"/>
              </w:rPr>
            </w:pPr>
            <w:r>
              <w:rPr>
                <w:rFonts w:ascii="宋体" w:hAnsi="宋体" w:eastAsia="宋体"/>
              </w:rPr>
              <w:t>6</w:t>
            </w:r>
          </w:p>
        </w:tc>
        <w:tc>
          <w:tcPr>
            <w:tcW w:w="4677" w:type="dxa"/>
            <w:vAlign w:val="center"/>
          </w:tcPr>
          <w:p>
            <w:pPr>
              <w:jc w:val="center"/>
              <w:rPr>
                <w:rFonts w:ascii="宋体" w:hAnsi="宋体" w:eastAsia="宋体"/>
              </w:rPr>
            </w:pPr>
            <w:r>
              <w:rPr>
                <w:rFonts w:hint="eastAsia" w:ascii="宋体" w:hAnsi="宋体" w:eastAsia="宋体"/>
              </w:rPr>
              <w:t>U盘</w:t>
            </w:r>
          </w:p>
        </w:tc>
        <w:tc>
          <w:tcPr>
            <w:tcW w:w="2127" w:type="dxa"/>
            <w:vAlign w:val="center"/>
          </w:tcPr>
          <w:p>
            <w:pPr>
              <w:jc w:val="center"/>
              <w:rPr>
                <w:rFonts w:ascii="宋体" w:hAnsi="宋体" w:eastAsia="宋体"/>
              </w:rPr>
            </w:pPr>
            <w:r>
              <w:rPr>
                <w:rFonts w:hint="eastAsia" w:ascii="宋体" w:hAnsi="宋体" w:eastAsia="宋体"/>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rPr>
            </w:pPr>
            <w:r>
              <w:rPr>
                <w:rFonts w:ascii="宋体" w:hAnsi="宋体" w:eastAsia="宋体"/>
              </w:rPr>
              <w:t>7</w:t>
            </w:r>
          </w:p>
        </w:tc>
        <w:tc>
          <w:tcPr>
            <w:tcW w:w="46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rPr>
            </w:pPr>
            <w:r>
              <w:rPr>
                <w:rFonts w:hint="eastAsia" w:ascii="宋体" w:hAnsi="宋体" w:eastAsia="宋体"/>
              </w:rPr>
              <w:t>出产检验报告、合格证、保修证、简易操作说明</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rPr>
            </w:pPr>
            <w:r>
              <w:rPr>
                <w:rFonts w:hint="eastAsia" w:ascii="宋体" w:hAnsi="宋体" w:eastAsia="宋体"/>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rPr>
            </w:pPr>
          </w:p>
        </w:tc>
        <w:tc>
          <w:tcPr>
            <w:tcW w:w="46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rPr>
            </w:pP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b/>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jc w:val="left"/>
        <w:rPr>
          <w:b/>
          <w:sz w:val="24"/>
          <w:szCs w:val="24"/>
        </w:rPr>
      </w:pPr>
    </w:p>
    <w:p>
      <w:pPr>
        <w:spacing w:line="276" w:lineRule="auto"/>
        <w:rPr>
          <w:b/>
          <w:sz w:val="24"/>
          <w:szCs w:val="24"/>
        </w:rPr>
      </w:pPr>
    </w:p>
    <w:p>
      <w:pPr>
        <w:rPr>
          <w:rFonts w:hint="eastAsia"/>
          <w:b/>
          <w:sz w:val="24"/>
          <w:szCs w:val="24"/>
        </w:rPr>
      </w:pPr>
      <w:r>
        <w:rPr>
          <w:rFonts w:hint="eastAsia"/>
          <w:b/>
          <w:sz w:val="24"/>
          <w:szCs w:val="24"/>
        </w:rPr>
        <w:br w:type="page"/>
      </w:r>
    </w:p>
    <w:p>
      <w:pPr>
        <w:spacing w:line="276" w:lineRule="auto"/>
        <w:jc w:val="center"/>
        <w:rPr>
          <w:b/>
          <w:bCs/>
          <w:sz w:val="24"/>
          <w:szCs w:val="24"/>
        </w:rPr>
      </w:pPr>
      <w:r>
        <w:rPr>
          <w:rFonts w:hint="eastAsia"/>
          <w:b/>
          <w:sz w:val="24"/>
          <w:szCs w:val="24"/>
        </w:rPr>
        <w:t>包</w:t>
      </w:r>
      <w:r>
        <w:rPr>
          <w:b/>
          <w:sz w:val="24"/>
          <w:szCs w:val="24"/>
        </w:rPr>
        <w:t>4</w:t>
      </w:r>
      <w:r>
        <w:rPr>
          <w:rFonts w:hint="eastAsia"/>
          <w:b/>
          <w:sz w:val="24"/>
          <w:szCs w:val="24"/>
        </w:rPr>
        <w:t xml:space="preserve">：电子分析天平 </w:t>
      </w:r>
      <w:r>
        <w:rPr>
          <w:b/>
          <w:sz w:val="24"/>
          <w:szCs w:val="24"/>
        </w:rPr>
        <w:t>2</w:t>
      </w:r>
      <w:r>
        <w:rPr>
          <w:rFonts w:hint="eastAsia"/>
          <w:b/>
          <w:sz w:val="24"/>
          <w:szCs w:val="24"/>
        </w:rPr>
        <w:t xml:space="preserve">套    </w:t>
      </w:r>
      <w:r>
        <w:rPr>
          <w:rFonts w:hint="eastAsia"/>
          <w:b/>
          <w:sz w:val="24"/>
          <w:szCs w:val="24"/>
          <w:lang w:val="en-US" w:eastAsia="zh-CN"/>
        </w:rPr>
        <w:t>限价</w:t>
      </w:r>
      <w:r>
        <w:rPr>
          <w:b/>
          <w:sz w:val="24"/>
          <w:szCs w:val="24"/>
        </w:rPr>
        <w:t>3</w:t>
      </w:r>
      <w:r>
        <w:rPr>
          <w:rFonts w:hint="eastAsia"/>
          <w:b/>
          <w:sz w:val="24"/>
          <w:szCs w:val="24"/>
        </w:rPr>
        <w:t>万元</w:t>
      </w:r>
    </w:p>
    <w:p>
      <w:pPr>
        <w:spacing w:line="276" w:lineRule="auto"/>
        <w:rPr>
          <w:b/>
          <w:bCs/>
          <w:szCs w:val="21"/>
        </w:rPr>
      </w:pPr>
    </w:p>
    <w:p>
      <w:pPr>
        <w:numPr>
          <w:ilvl w:val="0"/>
          <w:numId w:val="9"/>
        </w:numPr>
        <w:tabs>
          <w:tab w:val="left" w:pos="540"/>
        </w:tabs>
        <w:spacing w:line="276" w:lineRule="auto"/>
        <w:rPr>
          <w:b/>
          <w:szCs w:val="21"/>
        </w:rPr>
      </w:pPr>
      <w:r>
        <w:rPr>
          <w:rFonts w:hint="eastAsia"/>
          <w:b/>
          <w:szCs w:val="21"/>
        </w:rPr>
        <w:t>基本要求</w:t>
      </w:r>
    </w:p>
    <w:p>
      <w:pPr>
        <w:tabs>
          <w:tab w:val="left" w:pos="420"/>
          <w:tab w:val="left" w:pos="540"/>
        </w:tabs>
        <w:spacing w:line="276" w:lineRule="auto"/>
        <w:rPr>
          <w:szCs w:val="21"/>
        </w:rPr>
      </w:pPr>
      <w:r>
        <w:rPr>
          <w:rFonts w:hint="eastAsia"/>
          <w:szCs w:val="21"/>
        </w:rPr>
        <w:t>1、</w:t>
      </w:r>
      <w:r>
        <w:rPr>
          <w:rFonts w:hint="eastAsia"/>
          <w:szCs w:val="21"/>
        </w:rPr>
        <w:tab/>
      </w:r>
      <w:r>
        <w:rPr>
          <w:rFonts w:hint="eastAsia"/>
          <w:szCs w:val="21"/>
        </w:rPr>
        <w:t>名称：电子分析天平</w:t>
      </w:r>
    </w:p>
    <w:p>
      <w:pPr>
        <w:tabs>
          <w:tab w:val="left" w:pos="420"/>
          <w:tab w:val="left" w:pos="540"/>
        </w:tabs>
        <w:spacing w:line="276" w:lineRule="auto"/>
        <w:rPr>
          <w:szCs w:val="21"/>
        </w:rPr>
      </w:pPr>
      <w:r>
        <w:rPr>
          <w:rFonts w:hint="eastAsia"/>
          <w:szCs w:val="21"/>
        </w:rPr>
        <w:t>2、</w:t>
      </w:r>
      <w:r>
        <w:rPr>
          <w:rFonts w:hint="eastAsia"/>
          <w:szCs w:val="21"/>
        </w:rPr>
        <w:tab/>
      </w:r>
      <w:r>
        <w:rPr>
          <w:rFonts w:hint="eastAsia"/>
          <w:szCs w:val="21"/>
        </w:rPr>
        <w:t>数量：</w:t>
      </w:r>
      <w:r>
        <w:rPr>
          <w:szCs w:val="21"/>
        </w:rPr>
        <w:t>2</w:t>
      </w:r>
      <w:r>
        <w:rPr>
          <w:rFonts w:hint="eastAsia"/>
          <w:szCs w:val="21"/>
        </w:rPr>
        <w:t>套</w:t>
      </w:r>
    </w:p>
    <w:p>
      <w:pPr>
        <w:tabs>
          <w:tab w:val="left" w:pos="420"/>
          <w:tab w:val="left" w:pos="540"/>
        </w:tabs>
        <w:spacing w:line="276" w:lineRule="auto"/>
        <w:rPr>
          <w:szCs w:val="21"/>
        </w:rPr>
      </w:pPr>
      <w:r>
        <w:rPr>
          <w:rFonts w:hint="eastAsia"/>
          <w:szCs w:val="21"/>
        </w:rPr>
        <w:t>3、</w:t>
      </w:r>
      <w:r>
        <w:rPr>
          <w:rFonts w:hint="eastAsia"/>
          <w:szCs w:val="21"/>
        </w:rPr>
        <w:tab/>
      </w:r>
      <w:r>
        <w:rPr>
          <w:rFonts w:hint="eastAsia"/>
          <w:szCs w:val="21"/>
        </w:rPr>
        <w:t>货期：发布中标通知书后一个月内</w:t>
      </w:r>
    </w:p>
    <w:p>
      <w:pPr>
        <w:tabs>
          <w:tab w:val="left" w:pos="420"/>
          <w:tab w:val="left" w:pos="540"/>
        </w:tabs>
        <w:spacing w:line="276" w:lineRule="auto"/>
        <w:rPr>
          <w:szCs w:val="21"/>
        </w:rPr>
      </w:pPr>
      <w:r>
        <w:rPr>
          <w:rFonts w:hint="eastAsia"/>
          <w:szCs w:val="21"/>
        </w:rPr>
        <w:t>4、其他：若为进口产品，必须整机原装进口，供货时可提供进口产品报关单和(或)商检证明，到货时软硬件为当前最新版本(注明版本号)。</w:t>
      </w:r>
    </w:p>
    <w:p>
      <w:pPr>
        <w:numPr>
          <w:ilvl w:val="0"/>
          <w:numId w:val="9"/>
        </w:numPr>
        <w:tabs>
          <w:tab w:val="left" w:pos="540"/>
        </w:tabs>
        <w:spacing w:line="276" w:lineRule="auto"/>
        <w:rPr>
          <w:szCs w:val="21"/>
        </w:rPr>
      </w:pPr>
      <w:r>
        <w:rPr>
          <w:rFonts w:hint="eastAsia"/>
          <w:b/>
          <w:szCs w:val="21"/>
        </w:rPr>
        <w:t>主要技术要求（达到或优于）</w:t>
      </w:r>
    </w:p>
    <w:p>
      <w:pPr>
        <w:pStyle w:val="28"/>
        <w:numPr>
          <w:ilvl w:val="0"/>
          <w:numId w:val="10"/>
        </w:numPr>
        <w:tabs>
          <w:tab w:val="left" w:pos="420"/>
          <w:tab w:val="left" w:pos="540"/>
        </w:tabs>
        <w:spacing w:line="276" w:lineRule="auto"/>
        <w:ind w:firstLineChars="0"/>
        <w:rPr>
          <w:szCs w:val="21"/>
        </w:rPr>
      </w:pPr>
      <w:r>
        <w:rPr>
          <w:rFonts w:hint="eastAsia"/>
          <w:szCs w:val="21"/>
        </w:rPr>
        <w:t>量程≥120（g）</w:t>
      </w:r>
    </w:p>
    <w:p>
      <w:pPr>
        <w:pStyle w:val="28"/>
        <w:numPr>
          <w:ilvl w:val="0"/>
          <w:numId w:val="10"/>
        </w:numPr>
        <w:tabs>
          <w:tab w:val="left" w:pos="420"/>
          <w:tab w:val="left" w:pos="540"/>
        </w:tabs>
        <w:spacing w:line="276" w:lineRule="auto"/>
        <w:ind w:firstLineChars="0"/>
        <w:rPr>
          <w:szCs w:val="21"/>
        </w:rPr>
      </w:pPr>
      <w:r>
        <w:rPr>
          <w:rFonts w:hint="eastAsia"/>
          <w:szCs w:val="21"/>
        </w:rPr>
        <w:t>精度为0.1（m</w:t>
      </w:r>
      <w:r>
        <w:rPr>
          <w:szCs w:val="21"/>
        </w:rPr>
        <w:t>g</w:t>
      </w:r>
      <w:r>
        <w:rPr>
          <w:rFonts w:hint="eastAsia"/>
          <w:szCs w:val="21"/>
        </w:rPr>
        <w:t>）</w:t>
      </w:r>
    </w:p>
    <w:p>
      <w:pPr>
        <w:pStyle w:val="28"/>
        <w:numPr>
          <w:ilvl w:val="0"/>
          <w:numId w:val="10"/>
        </w:numPr>
        <w:tabs>
          <w:tab w:val="left" w:pos="420"/>
          <w:tab w:val="left" w:pos="540"/>
        </w:tabs>
        <w:spacing w:line="276" w:lineRule="auto"/>
        <w:ind w:firstLineChars="0"/>
        <w:rPr>
          <w:szCs w:val="21"/>
        </w:rPr>
      </w:pPr>
      <w:r>
        <w:rPr>
          <w:rFonts w:hint="eastAsia"/>
          <w:szCs w:val="21"/>
        </w:rPr>
        <w:t>秤盘尺寸约为90(mm)</w:t>
      </w:r>
    </w:p>
    <w:p>
      <w:pPr>
        <w:pStyle w:val="28"/>
        <w:numPr>
          <w:ilvl w:val="0"/>
          <w:numId w:val="10"/>
        </w:numPr>
        <w:tabs>
          <w:tab w:val="left" w:pos="420"/>
          <w:tab w:val="left" w:pos="540"/>
        </w:tabs>
        <w:spacing w:line="276" w:lineRule="auto"/>
        <w:ind w:firstLineChars="0"/>
        <w:rPr>
          <w:szCs w:val="21"/>
        </w:rPr>
      </w:pPr>
      <w:r>
        <w:rPr>
          <w:rFonts w:hint="eastAsia"/>
          <w:szCs w:val="21"/>
        </w:rPr>
        <w:t>重复性≤0.1（mg）</w:t>
      </w:r>
    </w:p>
    <w:p>
      <w:pPr>
        <w:pStyle w:val="28"/>
        <w:numPr>
          <w:ilvl w:val="0"/>
          <w:numId w:val="10"/>
        </w:numPr>
        <w:tabs>
          <w:tab w:val="left" w:pos="420"/>
          <w:tab w:val="left" w:pos="540"/>
        </w:tabs>
        <w:spacing w:line="276" w:lineRule="auto"/>
        <w:ind w:firstLineChars="0"/>
        <w:rPr>
          <w:szCs w:val="21"/>
        </w:rPr>
      </w:pPr>
      <w:r>
        <w:rPr>
          <w:rFonts w:hint="eastAsia"/>
          <w:szCs w:val="21"/>
        </w:rPr>
        <w:t>线性（≤+mg）0.2</w:t>
      </w:r>
    </w:p>
    <w:p>
      <w:pPr>
        <w:pStyle w:val="28"/>
        <w:numPr>
          <w:ilvl w:val="0"/>
          <w:numId w:val="10"/>
        </w:numPr>
        <w:tabs>
          <w:tab w:val="left" w:pos="420"/>
          <w:tab w:val="left" w:pos="540"/>
        </w:tabs>
        <w:spacing w:line="276" w:lineRule="auto"/>
        <w:ind w:firstLineChars="0"/>
        <w:rPr>
          <w:szCs w:val="21"/>
        </w:rPr>
      </w:pPr>
      <w:r>
        <w:rPr>
          <w:rFonts w:hint="eastAsia"/>
          <w:szCs w:val="21"/>
        </w:rPr>
        <w:t>校准方式：内校</w:t>
      </w:r>
    </w:p>
    <w:p>
      <w:pPr>
        <w:pStyle w:val="28"/>
        <w:numPr>
          <w:ilvl w:val="0"/>
          <w:numId w:val="10"/>
        </w:numPr>
        <w:tabs>
          <w:tab w:val="left" w:pos="420"/>
          <w:tab w:val="left" w:pos="540"/>
        </w:tabs>
        <w:spacing w:line="276" w:lineRule="auto"/>
        <w:ind w:firstLineChars="0"/>
        <w:rPr>
          <w:szCs w:val="21"/>
        </w:rPr>
      </w:pPr>
      <w:r>
        <w:rPr>
          <w:rFonts w:hint="eastAsia"/>
          <w:szCs w:val="21"/>
        </w:rPr>
        <w:t xml:space="preserve">具备前置式水平仪 </w:t>
      </w:r>
    </w:p>
    <w:p>
      <w:pPr>
        <w:pStyle w:val="28"/>
        <w:numPr>
          <w:ilvl w:val="0"/>
          <w:numId w:val="10"/>
        </w:numPr>
        <w:tabs>
          <w:tab w:val="left" w:pos="420"/>
          <w:tab w:val="left" w:pos="540"/>
        </w:tabs>
        <w:spacing w:line="276" w:lineRule="auto"/>
        <w:ind w:firstLineChars="0"/>
        <w:rPr>
          <w:szCs w:val="21"/>
        </w:rPr>
      </w:pPr>
      <w:r>
        <w:rPr>
          <w:rFonts w:hint="eastAsia"/>
          <w:szCs w:val="21"/>
        </w:rPr>
        <w:t xml:space="preserve">具有防静电涂层玻璃防风罩，能屏蔽外界静电荷的干扰 </w:t>
      </w:r>
    </w:p>
    <w:p>
      <w:pPr>
        <w:pStyle w:val="28"/>
        <w:numPr>
          <w:ilvl w:val="0"/>
          <w:numId w:val="10"/>
        </w:numPr>
        <w:tabs>
          <w:tab w:val="left" w:pos="420"/>
          <w:tab w:val="left" w:pos="540"/>
        </w:tabs>
        <w:spacing w:line="276" w:lineRule="auto"/>
        <w:ind w:firstLineChars="0"/>
        <w:rPr>
          <w:szCs w:val="21"/>
        </w:rPr>
      </w:pPr>
      <w:r>
        <w:rPr>
          <w:rFonts w:hint="eastAsia"/>
          <w:szCs w:val="21"/>
        </w:rPr>
        <w:t xml:space="preserve">五面玻璃防风罩，视野清晰 </w:t>
      </w:r>
    </w:p>
    <w:p>
      <w:pPr>
        <w:pStyle w:val="28"/>
        <w:numPr>
          <w:ilvl w:val="0"/>
          <w:numId w:val="10"/>
        </w:numPr>
        <w:tabs>
          <w:tab w:val="left" w:pos="420"/>
          <w:tab w:val="left" w:pos="540"/>
        </w:tabs>
        <w:spacing w:line="276" w:lineRule="auto"/>
        <w:ind w:firstLineChars="0"/>
        <w:rPr>
          <w:szCs w:val="21"/>
        </w:rPr>
      </w:pPr>
      <w:r>
        <w:rPr>
          <w:rFonts w:hint="eastAsia"/>
          <w:szCs w:val="21"/>
        </w:rPr>
        <w:t>内置RS232接口，符合GLP标准</w:t>
      </w:r>
    </w:p>
    <w:p>
      <w:pPr>
        <w:pStyle w:val="28"/>
        <w:numPr>
          <w:ilvl w:val="0"/>
          <w:numId w:val="10"/>
        </w:numPr>
        <w:tabs>
          <w:tab w:val="left" w:pos="420"/>
          <w:tab w:val="left" w:pos="540"/>
        </w:tabs>
        <w:spacing w:line="276" w:lineRule="auto"/>
        <w:ind w:firstLineChars="0"/>
        <w:rPr>
          <w:szCs w:val="21"/>
        </w:rPr>
      </w:pPr>
      <w:r>
        <w:rPr>
          <w:rFonts w:hint="eastAsia"/>
          <w:szCs w:val="21"/>
        </w:rPr>
        <w:t>下部吊钩，满足大体积称量</w:t>
      </w:r>
    </w:p>
    <w:p>
      <w:pPr>
        <w:pStyle w:val="28"/>
        <w:numPr>
          <w:ilvl w:val="0"/>
          <w:numId w:val="10"/>
        </w:numPr>
        <w:tabs>
          <w:tab w:val="left" w:pos="420"/>
          <w:tab w:val="left" w:pos="540"/>
        </w:tabs>
        <w:spacing w:line="276" w:lineRule="auto"/>
        <w:ind w:firstLineChars="0"/>
        <w:rPr>
          <w:szCs w:val="21"/>
        </w:rPr>
      </w:pPr>
      <w:r>
        <w:rPr>
          <w:rFonts w:hint="eastAsia"/>
          <w:szCs w:val="21"/>
        </w:rPr>
        <w:t>自动校准系统</w:t>
      </w:r>
    </w:p>
    <w:p>
      <w:pPr>
        <w:spacing w:line="400" w:lineRule="exact"/>
        <w:rPr>
          <w:b/>
        </w:rPr>
      </w:pPr>
      <w:r>
        <w:rPr>
          <w:rFonts w:hint="eastAsia" w:ascii="宋体" w:hAnsi="宋体" w:eastAsia="宋体" w:cs="宋体"/>
          <w:b/>
          <w:szCs w:val="24"/>
        </w:rPr>
        <w:t>三</w:t>
      </w:r>
      <w:r>
        <w:rPr>
          <w:rFonts w:hint="eastAsia"/>
          <w:b/>
        </w:rPr>
        <w:t>、单台配置清单</w:t>
      </w:r>
      <w:r>
        <w:rPr>
          <w:b/>
        </w:rPr>
        <w:t>(</w:t>
      </w:r>
      <w:r>
        <w:rPr>
          <w:rFonts w:hint="eastAsia"/>
          <w:b/>
        </w:rPr>
        <w:t>包括但不限于</w:t>
      </w:r>
      <w:r>
        <w:rPr>
          <w:b/>
        </w:rPr>
        <w:t>)</w:t>
      </w:r>
    </w:p>
    <w:tbl>
      <w:tblPr>
        <w:tblStyle w:val="8"/>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1</w:t>
            </w:r>
          </w:p>
        </w:tc>
        <w:tc>
          <w:tcPr>
            <w:tcW w:w="46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主机</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1 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2</w:t>
            </w:r>
          </w:p>
        </w:tc>
        <w:tc>
          <w:tcPr>
            <w:tcW w:w="46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玻璃防风罩</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1 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3</w:t>
            </w:r>
          </w:p>
        </w:tc>
        <w:tc>
          <w:tcPr>
            <w:tcW w:w="46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出产检验报告、合格证、保修证、简易操作说明</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rPr>
            </w:pPr>
            <w:r>
              <w:rPr>
                <w:rFonts w:hint="eastAsia" w:ascii="宋体" w:hAnsi="宋体" w:eastAsia="宋体"/>
              </w:rPr>
              <w:t>1套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rFonts w:hint="eastAsia"/>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rFonts w:hint="eastAsia" w:eastAsiaTheme="minorEastAsia"/>
          <w:szCs w:val="21"/>
          <w:lang w:val="en-US" w:eastAsia="zh-CN"/>
        </w:rPr>
      </w:pPr>
      <w:r>
        <w:rPr>
          <w:rFonts w:hint="eastAsia" w:ascii="宋体" w:hAnsi="宋体"/>
          <w:szCs w:val="21"/>
        </w:rPr>
        <w:t>★</w:t>
      </w:r>
      <w:r>
        <w:rPr>
          <w:rFonts w:hint="eastAsia"/>
          <w:szCs w:val="21"/>
          <w:lang w:val="en-US" w:eastAsia="zh-CN"/>
        </w:rPr>
        <w:t>5、</w:t>
      </w:r>
      <w:r>
        <w:rPr>
          <w:rFonts w:hint="eastAsia"/>
          <w:b/>
          <w:bCs/>
          <w:szCs w:val="21"/>
          <w:lang w:val="en-US" w:eastAsia="zh-CN"/>
        </w:rPr>
        <w:t>中标商承担设备首次计量费用。</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b/>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rPr>
          <w:rFonts w:hint="eastAsia"/>
          <w:b/>
          <w:sz w:val="24"/>
          <w:szCs w:val="24"/>
        </w:rPr>
      </w:pPr>
    </w:p>
    <w:p>
      <w:pPr>
        <w:spacing w:line="276" w:lineRule="auto"/>
        <w:rPr>
          <w:b/>
          <w:sz w:val="24"/>
          <w:szCs w:val="24"/>
        </w:rPr>
      </w:pPr>
    </w:p>
    <w:p>
      <w:pPr>
        <w:rPr>
          <w:rFonts w:hint="eastAsia"/>
          <w:b/>
          <w:sz w:val="24"/>
          <w:szCs w:val="24"/>
        </w:rPr>
      </w:pPr>
      <w:r>
        <w:rPr>
          <w:rFonts w:hint="eastAsia"/>
          <w:b/>
          <w:sz w:val="24"/>
          <w:szCs w:val="24"/>
        </w:rPr>
        <w:br w:type="page"/>
      </w:r>
    </w:p>
    <w:p>
      <w:pPr>
        <w:spacing w:line="276" w:lineRule="auto"/>
        <w:jc w:val="center"/>
        <w:rPr>
          <w:b/>
          <w:bCs/>
          <w:sz w:val="24"/>
          <w:szCs w:val="24"/>
        </w:rPr>
      </w:pPr>
      <w:r>
        <w:rPr>
          <w:rFonts w:hint="eastAsia"/>
          <w:b/>
          <w:sz w:val="24"/>
          <w:szCs w:val="24"/>
        </w:rPr>
        <w:t>包</w:t>
      </w:r>
      <w:r>
        <w:rPr>
          <w:b/>
          <w:sz w:val="24"/>
          <w:szCs w:val="24"/>
        </w:rPr>
        <w:t>5</w:t>
      </w:r>
      <w:r>
        <w:rPr>
          <w:rFonts w:hint="eastAsia"/>
          <w:b/>
          <w:sz w:val="24"/>
          <w:szCs w:val="24"/>
        </w:rPr>
        <w:t xml:space="preserve">：高速离心机 </w:t>
      </w:r>
      <w:r>
        <w:rPr>
          <w:b/>
          <w:sz w:val="24"/>
          <w:szCs w:val="24"/>
        </w:rPr>
        <w:t>2</w:t>
      </w:r>
      <w:r>
        <w:rPr>
          <w:rFonts w:hint="eastAsia"/>
          <w:b/>
          <w:sz w:val="24"/>
          <w:szCs w:val="24"/>
          <w:lang w:val="en-US" w:eastAsia="zh-CN"/>
        </w:rPr>
        <w:t>台</w:t>
      </w:r>
      <w:r>
        <w:rPr>
          <w:rFonts w:hint="eastAsia"/>
          <w:b/>
          <w:sz w:val="24"/>
          <w:szCs w:val="24"/>
        </w:rPr>
        <w:t xml:space="preserve">    限价1</w:t>
      </w:r>
      <w:r>
        <w:rPr>
          <w:b/>
          <w:sz w:val="24"/>
          <w:szCs w:val="24"/>
        </w:rPr>
        <w:t>0</w:t>
      </w:r>
      <w:r>
        <w:rPr>
          <w:rFonts w:hint="eastAsia"/>
          <w:b/>
          <w:sz w:val="24"/>
          <w:szCs w:val="24"/>
        </w:rPr>
        <w:t>万元</w:t>
      </w:r>
    </w:p>
    <w:p>
      <w:pPr>
        <w:spacing w:line="276" w:lineRule="auto"/>
        <w:rPr>
          <w:b/>
          <w:bCs/>
          <w:szCs w:val="21"/>
        </w:rPr>
      </w:pPr>
    </w:p>
    <w:p>
      <w:pPr>
        <w:numPr>
          <w:ilvl w:val="0"/>
          <w:numId w:val="11"/>
        </w:numPr>
        <w:tabs>
          <w:tab w:val="left" w:pos="540"/>
        </w:tabs>
        <w:spacing w:line="276" w:lineRule="auto"/>
        <w:rPr>
          <w:b/>
          <w:szCs w:val="21"/>
        </w:rPr>
      </w:pPr>
      <w:r>
        <w:rPr>
          <w:rFonts w:hint="eastAsia"/>
          <w:b/>
          <w:szCs w:val="21"/>
        </w:rPr>
        <w:t>基本要求</w:t>
      </w:r>
    </w:p>
    <w:p>
      <w:pPr>
        <w:tabs>
          <w:tab w:val="left" w:pos="420"/>
          <w:tab w:val="left" w:pos="540"/>
        </w:tabs>
        <w:spacing w:line="276" w:lineRule="auto"/>
        <w:rPr>
          <w:szCs w:val="21"/>
        </w:rPr>
      </w:pPr>
      <w:r>
        <w:rPr>
          <w:rFonts w:hint="eastAsia"/>
          <w:szCs w:val="21"/>
        </w:rPr>
        <w:t>1、</w:t>
      </w:r>
      <w:r>
        <w:rPr>
          <w:rFonts w:hint="eastAsia"/>
          <w:szCs w:val="21"/>
        </w:rPr>
        <w:tab/>
      </w:r>
      <w:r>
        <w:rPr>
          <w:rFonts w:hint="eastAsia"/>
          <w:szCs w:val="21"/>
        </w:rPr>
        <w:t>名称：高速离心机</w:t>
      </w:r>
    </w:p>
    <w:p>
      <w:pPr>
        <w:tabs>
          <w:tab w:val="left" w:pos="420"/>
          <w:tab w:val="left" w:pos="540"/>
        </w:tabs>
        <w:spacing w:line="276" w:lineRule="auto"/>
        <w:rPr>
          <w:szCs w:val="21"/>
        </w:rPr>
      </w:pPr>
      <w:r>
        <w:rPr>
          <w:rFonts w:hint="eastAsia"/>
          <w:szCs w:val="21"/>
        </w:rPr>
        <w:t>2、</w:t>
      </w:r>
      <w:r>
        <w:rPr>
          <w:rFonts w:hint="eastAsia"/>
          <w:szCs w:val="21"/>
        </w:rPr>
        <w:tab/>
      </w:r>
      <w:r>
        <w:rPr>
          <w:rFonts w:hint="eastAsia"/>
          <w:szCs w:val="21"/>
        </w:rPr>
        <w:t>数量：</w:t>
      </w:r>
      <w:r>
        <w:rPr>
          <w:szCs w:val="21"/>
        </w:rPr>
        <w:t>2</w:t>
      </w:r>
      <w:r>
        <w:rPr>
          <w:rFonts w:hint="eastAsia"/>
          <w:szCs w:val="21"/>
        </w:rPr>
        <w:t>套</w:t>
      </w:r>
    </w:p>
    <w:p>
      <w:pPr>
        <w:tabs>
          <w:tab w:val="left" w:pos="420"/>
          <w:tab w:val="left" w:pos="540"/>
        </w:tabs>
        <w:spacing w:line="276" w:lineRule="auto"/>
        <w:rPr>
          <w:szCs w:val="21"/>
        </w:rPr>
      </w:pPr>
      <w:r>
        <w:rPr>
          <w:rFonts w:hint="eastAsia"/>
          <w:szCs w:val="21"/>
        </w:rPr>
        <w:t>3、</w:t>
      </w:r>
      <w:r>
        <w:rPr>
          <w:rFonts w:hint="eastAsia"/>
          <w:szCs w:val="21"/>
        </w:rPr>
        <w:tab/>
      </w:r>
      <w:r>
        <w:rPr>
          <w:rFonts w:hint="eastAsia"/>
          <w:szCs w:val="21"/>
        </w:rPr>
        <w:t>货期：发布中标通知书后一个月内</w:t>
      </w:r>
    </w:p>
    <w:p>
      <w:pPr>
        <w:tabs>
          <w:tab w:val="left" w:pos="420"/>
          <w:tab w:val="left" w:pos="540"/>
        </w:tabs>
        <w:spacing w:line="276" w:lineRule="auto"/>
        <w:rPr>
          <w:szCs w:val="21"/>
        </w:rPr>
      </w:pPr>
      <w:r>
        <w:rPr>
          <w:rFonts w:hint="eastAsia"/>
          <w:szCs w:val="21"/>
        </w:rPr>
        <w:t>4、其他：若为进口产品，必须整机原装进口，供货时可提供进口产品报关单和(或)商检证明，到货时软硬件为当前最新版本(注明版本号)。</w:t>
      </w:r>
    </w:p>
    <w:p>
      <w:pPr>
        <w:numPr>
          <w:ilvl w:val="0"/>
          <w:numId w:val="11"/>
        </w:numPr>
        <w:tabs>
          <w:tab w:val="left" w:pos="540"/>
        </w:tabs>
        <w:spacing w:line="276" w:lineRule="auto"/>
        <w:rPr>
          <w:szCs w:val="21"/>
        </w:rPr>
      </w:pPr>
      <w:r>
        <w:rPr>
          <w:rFonts w:hint="eastAsia"/>
          <w:b/>
          <w:szCs w:val="21"/>
        </w:rPr>
        <w:t>主要技术要求（达到或优于）</w:t>
      </w:r>
    </w:p>
    <w:p>
      <w:pPr>
        <w:pStyle w:val="28"/>
        <w:numPr>
          <w:ilvl w:val="0"/>
          <w:numId w:val="12"/>
        </w:numPr>
        <w:ind w:firstLineChars="0"/>
        <w:rPr>
          <w:rFonts w:ascii="宋体" w:hAnsi="宋体" w:eastAsia="宋体"/>
        </w:rPr>
      </w:pPr>
      <w:r>
        <w:rPr>
          <w:rFonts w:hint="eastAsia" w:ascii="宋体" w:hAnsi="宋体" w:eastAsia="宋体"/>
        </w:rPr>
        <w:t>电压：230 V,50-60 Hz</w:t>
      </w:r>
    </w:p>
    <w:p>
      <w:pPr>
        <w:pStyle w:val="28"/>
        <w:numPr>
          <w:ilvl w:val="0"/>
          <w:numId w:val="12"/>
        </w:numPr>
        <w:ind w:firstLineChars="0"/>
        <w:rPr>
          <w:rFonts w:ascii="宋体" w:hAnsi="宋体" w:eastAsia="宋体"/>
        </w:rPr>
      </w:pPr>
      <w:r>
        <w:rPr>
          <w:rFonts w:hint="eastAsia" w:ascii="宋体" w:hAnsi="宋体" w:eastAsia="宋体"/>
        </w:rPr>
        <w:t>电流：3.0 A,</w:t>
      </w:r>
      <w:r>
        <w:rPr>
          <w:rFonts w:ascii="宋体" w:hAnsi="宋体" w:eastAsia="宋体"/>
        </w:rPr>
        <w:t>500</w:t>
      </w:r>
      <w:r>
        <w:rPr>
          <w:rFonts w:hint="eastAsia" w:ascii="宋体" w:hAnsi="宋体" w:eastAsia="宋体"/>
        </w:rPr>
        <w:t xml:space="preserve"> W（最大）</w:t>
      </w:r>
    </w:p>
    <w:p>
      <w:pPr>
        <w:pStyle w:val="28"/>
        <w:numPr>
          <w:ilvl w:val="0"/>
          <w:numId w:val="12"/>
        </w:numPr>
        <w:ind w:firstLineChars="0"/>
        <w:rPr>
          <w:rFonts w:ascii="宋体" w:hAnsi="宋体" w:eastAsia="宋体"/>
        </w:rPr>
      </w:pPr>
      <w:r>
        <w:rPr>
          <w:rFonts w:hint="eastAsia" w:ascii="宋体" w:hAnsi="宋体" w:eastAsia="宋体"/>
        </w:rPr>
        <w:t>环境温度：4℃-40℃</w:t>
      </w:r>
    </w:p>
    <w:p>
      <w:pPr>
        <w:pStyle w:val="28"/>
        <w:numPr>
          <w:ilvl w:val="0"/>
          <w:numId w:val="12"/>
        </w:numPr>
        <w:ind w:firstLineChars="0"/>
        <w:rPr>
          <w:rFonts w:ascii="宋体" w:hAnsi="宋体" w:eastAsia="宋体"/>
        </w:rPr>
      </w:pPr>
      <w:r>
        <w:rPr>
          <w:rFonts w:hint="eastAsia" w:ascii="宋体" w:hAnsi="宋体" w:eastAsia="宋体"/>
        </w:rPr>
        <w:t xml:space="preserve">最大湿度：75% </w:t>
      </w:r>
    </w:p>
    <w:p>
      <w:pPr>
        <w:pStyle w:val="28"/>
        <w:numPr>
          <w:ilvl w:val="0"/>
          <w:numId w:val="12"/>
        </w:numPr>
        <w:ind w:firstLineChars="0"/>
        <w:rPr>
          <w:rFonts w:ascii="宋体" w:hAnsi="宋体" w:eastAsia="宋体"/>
        </w:rPr>
      </w:pPr>
      <w:r>
        <w:rPr>
          <w:rFonts w:hint="eastAsia" w:ascii="宋体" w:hAnsi="宋体" w:eastAsia="宋体"/>
        </w:rPr>
        <w:t xml:space="preserve">最大相对离心力（rcf）：30,130×g（17,500 rpm） </w:t>
      </w:r>
    </w:p>
    <w:p>
      <w:pPr>
        <w:pStyle w:val="28"/>
        <w:numPr>
          <w:ilvl w:val="0"/>
          <w:numId w:val="12"/>
        </w:numPr>
        <w:ind w:firstLineChars="0"/>
        <w:rPr>
          <w:rFonts w:ascii="宋体" w:hAnsi="宋体" w:eastAsia="宋体"/>
        </w:rPr>
      </w:pPr>
      <w:r>
        <w:rPr>
          <w:rFonts w:hint="eastAsia" w:ascii="宋体" w:hAnsi="宋体" w:eastAsia="宋体"/>
        </w:rPr>
        <w:t>转速/离心力：100‐5000 rpm，10 rpm递增；5000-17500 rpm,100 rpm递增；1×g；10‐3000×g，10×g递增；3000 -30130×g，100×g递增</w:t>
      </w:r>
    </w:p>
    <w:p>
      <w:pPr>
        <w:pStyle w:val="28"/>
        <w:numPr>
          <w:ilvl w:val="0"/>
          <w:numId w:val="12"/>
        </w:numPr>
        <w:ind w:firstLineChars="0"/>
        <w:rPr>
          <w:rFonts w:ascii="宋体" w:hAnsi="宋体" w:eastAsia="宋体"/>
        </w:rPr>
      </w:pPr>
      <w:r>
        <w:rPr>
          <w:rFonts w:hint="eastAsia" w:ascii="宋体" w:hAnsi="宋体" w:eastAsia="宋体"/>
        </w:rPr>
        <w:t>离心时间：30 s‐10 min，30s递增；10 min‐9h</w:t>
      </w:r>
      <w:r>
        <w:rPr>
          <w:rFonts w:ascii="宋体" w:hAnsi="宋体" w:eastAsia="宋体"/>
        </w:rPr>
        <w:t xml:space="preserve"> </w:t>
      </w:r>
      <w:r>
        <w:rPr>
          <w:rFonts w:hint="eastAsia" w:ascii="宋体" w:hAnsi="宋体" w:eastAsia="宋体"/>
        </w:rPr>
        <w:t>5</w:t>
      </w:r>
      <w:r>
        <w:rPr>
          <w:rFonts w:ascii="宋体" w:hAnsi="宋体" w:eastAsia="宋体"/>
        </w:rPr>
        <w:t>9</w:t>
      </w:r>
      <w:r>
        <w:rPr>
          <w:rFonts w:hint="eastAsia" w:ascii="宋体" w:hAnsi="宋体" w:eastAsia="宋体"/>
        </w:rPr>
        <w:t>min，1 min 递增；连续离心</w:t>
      </w:r>
    </w:p>
    <w:p>
      <w:pPr>
        <w:pStyle w:val="28"/>
        <w:numPr>
          <w:ilvl w:val="0"/>
          <w:numId w:val="12"/>
        </w:numPr>
        <w:ind w:firstLineChars="0"/>
        <w:rPr>
          <w:rFonts w:ascii="宋体" w:hAnsi="宋体" w:eastAsia="宋体"/>
        </w:rPr>
      </w:pPr>
      <w:r>
        <w:rPr>
          <w:rFonts w:hint="eastAsia" w:ascii="宋体" w:hAnsi="宋体" w:eastAsia="宋体"/>
        </w:rPr>
        <w:t>最大转子容量：48×1.5/2.0 mL 离心管</w:t>
      </w:r>
    </w:p>
    <w:p>
      <w:pPr>
        <w:pStyle w:val="28"/>
        <w:numPr>
          <w:ilvl w:val="0"/>
          <w:numId w:val="12"/>
        </w:numPr>
        <w:ind w:firstLineChars="0"/>
        <w:rPr>
          <w:rFonts w:ascii="宋体" w:hAnsi="宋体" w:eastAsia="宋体"/>
        </w:rPr>
      </w:pPr>
      <w:r>
        <w:rPr>
          <w:rFonts w:hint="eastAsia" w:ascii="宋体" w:hAnsi="宋体" w:eastAsia="宋体"/>
        </w:rPr>
        <w:t>噪音水平≤</w:t>
      </w:r>
      <w:r>
        <w:rPr>
          <w:rFonts w:ascii="宋体" w:hAnsi="宋体" w:eastAsia="宋体"/>
        </w:rPr>
        <w:t>60</w:t>
      </w:r>
      <w:r>
        <w:rPr>
          <w:rFonts w:hint="eastAsia" w:ascii="宋体" w:hAnsi="宋体" w:eastAsia="宋体"/>
        </w:rPr>
        <w:t xml:space="preserve"> dB(A)</w:t>
      </w:r>
    </w:p>
    <w:p>
      <w:pPr>
        <w:pStyle w:val="28"/>
        <w:numPr>
          <w:ilvl w:val="0"/>
          <w:numId w:val="12"/>
        </w:numPr>
        <w:ind w:firstLineChars="0"/>
        <w:rPr>
          <w:rFonts w:ascii="宋体" w:hAnsi="宋体" w:eastAsia="宋体"/>
        </w:rPr>
      </w:pPr>
      <w:r>
        <w:rPr>
          <w:rFonts w:hint="eastAsia" w:ascii="宋体" w:hAnsi="宋体" w:eastAsia="宋体"/>
        </w:rPr>
        <w:t>12款不同转子可选择，可离心0.2 mL至50 mL的所有离心管、微孔板和PCR板等</w:t>
      </w:r>
    </w:p>
    <w:p>
      <w:pPr>
        <w:pStyle w:val="28"/>
        <w:numPr>
          <w:ilvl w:val="0"/>
          <w:numId w:val="12"/>
        </w:numPr>
        <w:ind w:firstLineChars="0"/>
        <w:rPr>
          <w:rFonts w:ascii="宋体" w:hAnsi="宋体" w:eastAsia="宋体"/>
        </w:rPr>
      </w:pPr>
      <w:r>
        <w:rPr>
          <w:rFonts w:hint="eastAsia" w:ascii="宋体" w:hAnsi="宋体" w:eastAsia="宋体"/>
        </w:rPr>
        <w:t>具有48孔金属转子，显著缩短离心时间</w:t>
      </w:r>
    </w:p>
    <w:p>
      <w:pPr>
        <w:pStyle w:val="28"/>
        <w:numPr>
          <w:ilvl w:val="0"/>
          <w:numId w:val="12"/>
        </w:numPr>
        <w:ind w:firstLineChars="0"/>
        <w:rPr>
          <w:rFonts w:ascii="宋体" w:hAnsi="宋体" w:eastAsia="宋体"/>
        </w:rPr>
      </w:pPr>
      <w:r>
        <w:rPr>
          <w:rFonts w:hint="eastAsia" w:ascii="宋体" w:hAnsi="宋体" w:eastAsia="宋体"/>
        </w:rPr>
        <w:t>从零加速至最高转速的时间：15秒</w:t>
      </w:r>
    </w:p>
    <w:p>
      <w:pPr>
        <w:pStyle w:val="28"/>
        <w:numPr>
          <w:ilvl w:val="0"/>
          <w:numId w:val="12"/>
        </w:numPr>
        <w:ind w:firstLineChars="0"/>
        <w:rPr>
          <w:rFonts w:ascii="宋体" w:hAnsi="宋体" w:eastAsia="宋体"/>
        </w:rPr>
      </w:pPr>
      <w:r>
        <w:rPr>
          <w:rFonts w:hint="eastAsia" w:ascii="宋体" w:hAnsi="宋体" w:eastAsia="宋体"/>
        </w:rPr>
        <w:t>从最高转速降速至零的时间：15秒</w:t>
      </w:r>
    </w:p>
    <w:p>
      <w:pPr>
        <w:pStyle w:val="28"/>
        <w:numPr>
          <w:ilvl w:val="0"/>
          <w:numId w:val="12"/>
        </w:numPr>
        <w:ind w:firstLineChars="0"/>
        <w:rPr>
          <w:rFonts w:ascii="宋体" w:hAnsi="宋体" w:eastAsia="宋体"/>
        </w:rPr>
      </w:pPr>
      <w:r>
        <w:rPr>
          <w:rFonts w:hint="eastAsia" w:ascii="Segoe UI Emoji" w:hAnsi="Segoe UI Emoji" w:eastAsia="Segoe UI Emoji" w:cs="Segoe UI Emoji"/>
        </w:rPr>
        <w:t>▲</w:t>
      </w:r>
      <w:r>
        <w:rPr>
          <w:rFonts w:hint="eastAsia" w:ascii="宋体" w:hAnsi="宋体" w:eastAsia="宋体"/>
        </w:rPr>
        <w:t>铝合金材质转子,导热性好，保护温度敏感性样品</w:t>
      </w:r>
    </w:p>
    <w:p>
      <w:pPr>
        <w:pStyle w:val="28"/>
        <w:numPr>
          <w:ilvl w:val="0"/>
          <w:numId w:val="12"/>
        </w:numPr>
        <w:ind w:firstLineChars="0"/>
        <w:rPr>
          <w:rFonts w:ascii="宋体" w:hAnsi="宋体" w:eastAsia="宋体"/>
        </w:rPr>
      </w:pPr>
      <w:r>
        <w:rPr>
          <w:rFonts w:hint="eastAsia" w:ascii="宋体" w:hAnsi="宋体" w:eastAsia="宋体"/>
        </w:rPr>
        <w:t>快速锁定转子盖，可以快速、可靠地锁紧转子盖</w:t>
      </w:r>
    </w:p>
    <w:p>
      <w:pPr>
        <w:pStyle w:val="28"/>
        <w:numPr>
          <w:ilvl w:val="0"/>
          <w:numId w:val="12"/>
        </w:numPr>
        <w:ind w:firstLineChars="0"/>
        <w:rPr>
          <w:rFonts w:ascii="宋体" w:hAnsi="宋体" w:eastAsia="宋体"/>
        </w:rPr>
      </w:pPr>
      <w:r>
        <w:rPr>
          <w:rFonts w:hint="eastAsia" w:ascii="宋体" w:hAnsi="宋体" w:eastAsia="宋体"/>
        </w:rPr>
        <w:t>自动识别12款不同转子，并进行限速控制</w:t>
      </w:r>
    </w:p>
    <w:p>
      <w:pPr>
        <w:pStyle w:val="28"/>
        <w:numPr>
          <w:ilvl w:val="0"/>
          <w:numId w:val="12"/>
        </w:numPr>
        <w:ind w:firstLineChars="0"/>
        <w:rPr>
          <w:rFonts w:ascii="宋体" w:hAnsi="宋体" w:eastAsia="宋体"/>
        </w:rPr>
      </w:pPr>
      <w:r>
        <w:rPr>
          <w:rFonts w:hint="eastAsia" w:ascii="宋体" w:hAnsi="宋体" w:eastAsia="宋体"/>
        </w:rPr>
        <w:t>自动转子失衡识别，离心更安全</w:t>
      </w:r>
    </w:p>
    <w:p>
      <w:pPr>
        <w:pStyle w:val="28"/>
        <w:numPr>
          <w:ilvl w:val="0"/>
          <w:numId w:val="12"/>
        </w:numPr>
        <w:ind w:firstLineChars="0"/>
        <w:rPr>
          <w:rFonts w:ascii="宋体" w:hAnsi="宋体" w:eastAsia="宋体"/>
        </w:rPr>
      </w:pPr>
      <w:r>
        <w:rPr>
          <w:rFonts w:hint="eastAsia" w:ascii="宋体" w:hAnsi="宋体" w:eastAsia="宋体"/>
        </w:rPr>
        <w:t>可存储多达50个常用程序</w:t>
      </w:r>
    </w:p>
    <w:p>
      <w:pPr>
        <w:pStyle w:val="28"/>
        <w:numPr>
          <w:ilvl w:val="0"/>
          <w:numId w:val="12"/>
        </w:numPr>
        <w:ind w:firstLineChars="0"/>
        <w:rPr>
          <w:rFonts w:ascii="宋体" w:hAnsi="宋体" w:eastAsia="宋体"/>
        </w:rPr>
      </w:pPr>
      <w:r>
        <w:rPr>
          <w:rFonts w:hint="eastAsia" w:ascii="宋体" w:hAnsi="宋体" w:eastAsia="宋体"/>
        </w:rPr>
        <w:t>5个快捷程序按键，快速运行常用程序</w:t>
      </w:r>
    </w:p>
    <w:p>
      <w:pPr>
        <w:pStyle w:val="28"/>
        <w:numPr>
          <w:ilvl w:val="0"/>
          <w:numId w:val="12"/>
        </w:numPr>
        <w:ind w:firstLineChars="0"/>
        <w:rPr>
          <w:rFonts w:ascii="宋体" w:hAnsi="宋体" w:eastAsia="宋体"/>
        </w:rPr>
      </w:pPr>
      <w:r>
        <w:rPr>
          <w:rFonts w:hint="eastAsia" w:ascii="宋体" w:hAnsi="宋体" w:eastAsia="宋体"/>
        </w:rPr>
        <w:t>具有瞬时离心功能，按住即可离心</w:t>
      </w:r>
    </w:p>
    <w:p>
      <w:pPr>
        <w:pStyle w:val="28"/>
        <w:numPr>
          <w:ilvl w:val="0"/>
          <w:numId w:val="12"/>
        </w:numPr>
        <w:ind w:firstLineChars="0"/>
        <w:rPr>
          <w:rFonts w:ascii="宋体" w:hAnsi="宋体" w:eastAsia="宋体"/>
        </w:rPr>
      </w:pPr>
      <w:r>
        <w:rPr>
          <w:rFonts w:hint="eastAsia" w:ascii="宋体" w:hAnsi="宋体" w:eastAsia="宋体"/>
        </w:rPr>
        <w:t>具有定时计时功能，达到预定转速后再倒计时</w:t>
      </w:r>
    </w:p>
    <w:p>
      <w:pPr>
        <w:pStyle w:val="28"/>
        <w:numPr>
          <w:ilvl w:val="0"/>
          <w:numId w:val="12"/>
        </w:numPr>
        <w:ind w:firstLineChars="0"/>
        <w:rPr>
          <w:rFonts w:ascii="宋体" w:hAnsi="宋体" w:eastAsia="宋体"/>
        </w:rPr>
      </w:pPr>
      <w:r>
        <w:rPr>
          <w:rFonts w:hint="eastAsia" w:ascii="宋体" w:hAnsi="宋体" w:eastAsia="宋体"/>
        </w:rPr>
        <w:t>具有气密性转子盖，可高温高压灭菌</w:t>
      </w:r>
    </w:p>
    <w:p>
      <w:pPr>
        <w:pStyle w:val="28"/>
        <w:numPr>
          <w:ilvl w:val="0"/>
          <w:numId w:val="12"/>
        </w:numPr>
        <w:ind w:firstLineChars="0"/>
        <w:rPr>
          <w:rFonts w:ascii="宋体" w:hAnsi="宋体" w:eastAsia="宋体"/>
        </w:rPr>
      </w:pPr>
      <w:r>
        <w:rPr>
          <w:rFonts w:hint="eastAsia" w:ascii="宋体" w:hAnsi="宋体" w:eastAsia="宋体"/>
        </w:rPr>
        <w:t>离心结束后，离心机盖自动开启，防止样品过热，方便取放样品</w:t>
      </w:r>
    </w:p>
    <w:p>
      <w:pPr>
        <w:spacing w:line="400" w:lineRule="exact"/>
        <w:rPr>
          <w:b/>
        </w:rPr>
      </w:pPr>
      <w:r>
        <w:rPr>
          <w:rFonts w:hint="eastAsia" w:ascii="宋体" w:hAnsi="宋体" w:eastAsia="宋体" w:cs="宋体"/>
          <w:b/>
          <w:szCs w:val="24"/>
        </w:rPr>
        <w:t>三</w:t>
      </w:r>
      <w:r>
        <w:rPr>
          <w:rFonts w:hint="eastAsia"/>
          <w:b/>
        </w:rPr>
        <w:t>、单台配置清单</w:t>
      </w:r>
      <w:r>
        <w:rPr>
          <w:b/>
        </w:rPr>
        <w:t>(</w:t>
      </w:r>
      <w:r>
        <w:rPr>
          <w:rFonts w:hint="eastAsia"/>
          <w:b/>
        </w:rPr>
        <w:t>包括但不限于</w:t>
      </w:r>
      <w:r>
        <w:rPr>
          <w:b/>
        </w:rPr>
        <w:t>)</w:t>
      </w:r>
    </w:p>
    <w:tbl>
      <w:tblPr>
        <w:tblStyle w:val="8"/>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tcPr>
          <w:p>
            <w:pPr>
              <w:jc w:val="center"/>
              <w:rPr>
                <w:rFonts w:ascii="宋体"/>
                <w:kern w:val="0"/>
                <w:szCs w:val="21"/>
              </w:rPr>
            </w:pPr>
            <w:r>
              <w:rPr>
                <w:rFonts w:ascii="宋体" w:hAnsi="宋体"/>
                <w:kern w:val="0"/>
                <w:szCs w:val="21"/>
              </w:rPr>
              <w:t>1</w:t>
            </w:r>
          </w:p>
        </w:tc>
        <w:tc>
          <w:tcPr>
            <w:tcW w:w="4677" w:type="dxa"/>
            <w:shd w:val="clear" w:color="auto" w:fill="auto"/>
            <w:vAlign w:val="center"/>
          </w:tcPr>
          <w:p>
            <w:pPr>
              <w:jc w:val="center"/>
              <w:rPr>
                <w:rFonts w:ascii="宋体" w:cs="宋体"/>
                <w:kern w:val="0"/>
                <w:szCs w:val="21"/>
              </w:rPr>
            </w:pPr>
            <w:r>
              <w:rPr>
                <w:rFonts w:hint="eastAsia" w:ascii="宋体" w:cs="宋体"/>
                <w:kern w:val="0"/>
                <w:szCs w:val="21"/>
              </w:rPr>
              <w:t>主机</w:t>
            </w:r>
          </w:p>
        </w:tc>
        <w:tc>
          <w:tcPr>
            <w:tcW w:w="2127" w:type="dxa"/>
            <w:shd w:val="clear" w:color="auto" w:fill="auto"/>
            <w:vAlign w:val="center"/>
          </w:tcPr>
          <w:p>
            <w:pPr>
              <w:jc w:val="center"/>
              <w:rPr>
                <w:rFonts w:ascii="宋体" w:cs="宋体"/>
                <w:kern w:val="0"/>
                <w:szCs w:val="21"/>
              </w:rPr>
            </w:pPr>
            <w:r>
              <w:rPr>
                <w:rFonts w:ascii="宋体" w:hAnsi="宋体" w:cs="宋体"/>
                <w:kern w:val="0"/>
                <w:szCs w:val="21"/>
              </w:rPr>
              <w:t>1</w:t>
            </w: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tcPr>
          <w:p>
            <w:pPr>
              <w:jc w:val="center"/>
              <w:rPr>
                <w:rFonts w:ascii="宋体"/>
                <w:kern w:val="0"/>
                <w:szCs w:val="21"/>
              </w:rPr>
            </w:pPr>
            <w:r>
              <w:rPr>
                <w:rFonts w:ascii="宋体" w:hAnsi="宋体"/>
                <w:kern w:val="0"/>
                <w:szCs w:val="21"/>
              </w:rPr>
              <w:t>2</w:t>
            </w:r>
          </w:p>
        </w:tc>
        <w:tc>
          <w:tcPr>
            <w:tcW w:w="4677" w:type="dxa"/>
            <w:shd w:val="clear" w:color="auto" w:fill="auto"/>
            <w:vAlign w:val="center"/>
          </w:tcPr>
          <w:p>
            <w:pPr>
              <w:widowControl/>
              <w:snapToGrid w:val="0"/>
              <w:jc w:val="center"/>
              <w:rPr>
                <w:rFonts w:ascii="宋体" w:hAnsi="宋体" w:eastAsia="宋体" w:cs="Lucida Sans Unicode"/>
                <w:kern w:val="0"/>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shd w:val="clear" w:color="auto" w:fill="auto"/>
            <w:vAlign w:val="center"/>
          </w:tcPr>
          <w:p>
            <w:pPr>
              <w:widowControl/>
              <w:snapToGrid w:val="0"/>
              <w:jc w:val="center"/>
              <w:rPr>
                <w:rFonts w:ascii="宋体" w:hAnsi="宋体" w:eastAsia="宋体" w:cs="Arial"/>
                <w:kern w:val="0"/>
                <w:szCs w:val="21"/>
              </w:rPr>
            </w:pPr>
            <w:r>
              <w:rPr>
                <w:rFonts w:hint="eastAsia" w:ascii="宋体" w:hAnsi="宋体" w:eastAsia="宋体" w:cs="Arial"/>
                <w:kern w:val="0"/>
                <w:szCs w:val="21"/>
              </w:rPr>
              <w:t>1套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原厂免费保修期≥3年，自用户验收合格之日起计，正版软件终身免费升级；保修期内，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szCs w:val="21"/>
        </w:rPr>
      </w:pPr>
      <w:r>
        <w:rPr>
          <w:rFonts w:hint="eastAsia" w:ascii="宋体" w:hAnsi="宋体"/>
          <w:szCs w:val="21"/>
        </w:rPr>
        <w:t>★</w:t>
      </w:r>
      <w:r>
        <w:rPr>
          <w:rFonts w:hint="eastAsia"/>
          <w:szCs w:val="21"/>
        </w:rPr>
        <w:t>5、承担设备首次计量费用。</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b/>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rPr>
          <w:b/>
          <w:sz w:val="24"/>
          <w:szCs w:val="24"/>
        </w:rPr>
      </w:pPr>
      <w:r>
        <w:rPr>
          <w:b/>
          <w:sz w:val="24"/>
          <w:szCs w:val="24"/>
        </w:rPr>
        <w:br w:type="textWrapping"/>
      </w:r>
    </w:p>
    <w:p>
      <w:pPr>
        <w:rPr>
          <w:rFonts w:hint="eastAsia"/>
          <w:b/>
          <w:sz w:val="24"/>
          <w:szCs w:val="24"/>
        </w:rPr>
      </w:pPr>
      <w:r>
        <w:rPr>
          <w:rFonts w:hint="eastAsia"/>
          <w:b/>
          <w:sz w:val="24"/>
          <w:szCs w:val="24"/>
        </w:rPr>
        <w:br w:type="page"/>
      </w:r>
    </w:p>
    <w:p>
      <w:pPr>
        <w:spacing w:line="276" w:lineRule="auto"/>
        <w:jc w:val="center"/>
        <w:rPr>
          <w:b/>
          <w:bCs/>
          <w:sz w:val="24"/>
          <w:szCs w:val="24"/>
        </w:rPr>
      </w:pPr>
      <w:r>
        <w:rPr>
          <w:rFonts w:hint="eastAsia"/>
          <w:b/>
          <w:sz w:val="24"/>
          <w:szCs w:val="24"/>
        </w:rPr>
        <w:t>包</w:t>
      </w:r>
      <w:r>
        <w:rPr>
          <w:b/>
          <w:sz w:val="24"/>
          <w:szCs w:val="24"/>
        </w:rPr>
        <w:t>6</w:t>
      </w:r>
      <w:r>
        <w:rPr>
          <w:rFonts w:hint="eastAsia"/>
          <w:b/>
          <w:sz w:val="24"/>
          <w:szCs w:val="24"/>
        </w:rPr>
        <w:t xml:space="preserve">：振荡型金属浴 </w:t>
      </w:r>
      <w:r>
        <w:rPr>
          <w:b/>
          <w:sz w:val="24"/>
          <w:szCs w:val="24"/>
        </w:rPr>
        <w:t>1</w:t>
      </w:r>
      <w:r>
        <w:rPr>
          <w:rFonts w:hint="eastAsia"/>
          <w:b/>
          <w:sz w:val="24"/>
          <w:szCs w:val="24"/>
          <w:lang w:val="en-US" w:eastAsia="zh-CN"/>
        </w:rPr>
        <w:t>台</w:t>
      </w:r>
      <w:r>
        <w:rPr>
          <w:rFonts w:hint="eastAsia"/>
          <w:b/>
          <w:sz w:val="24"/>
          <w:szCs w:val="24"/>
        </w:rPr>
        <w:t xml:space="preserve">    </w:t>
      </w:r>
      <w:r>
        <w:rPr>
          <w:rFonts w:hint="eastAsia"/>
          <w:b/>
          <w:sz w:val="24"/>
          <w:szCs w:val="24"/>
          <w:lang w:val="en-US" w:eastAsia="zh-CN"/>
        </w:rPr>
        <w:t>限价</w:t>
      </w:r>
      <w:r>
        <w:rPr>
          <w:b/>
          <w:sz w:val="24"/>
          <w:szCs w:val="24"/>
        </w:rPr>
        <w:t xml:space="preserve">2.5 </w:t>
      </w:r>
      <w:r>
        <w:rPr>
          <w:rFonts w:hint="eastAsia"/>
          <w:b/>
          <w:sz w:val="24"/>
          <w:szCs w:val="24"/>
        </w:rPr>
        <w:t>万元</w:t>
      </w:r>
    </w:p>
    <w:p>
      <w:pPr>
        <w:spacing w:line="276" w:lineRule="auto"/>
        <w:rPr>
          <w:b/>
          <w:bCs/>
          <w:szCs w:val="21"/>
        </w:rPr>
      </w:pPr>
    </w:p>
    <w:p>
      <w:pPr>
        <w:numPr>
          <w:ilvl w:val="0"/>
          <w:numId w:val="13"/>
        </w:numPr>
        <w:tabs>
          <w:tab w:val="left" w:pos="540"/>
        </w:tabs>
        <w:spacing w:line="276" w:lineRule="auto"/>
        <w:rPr>
          <w:b/>
          <w:szCs w:val="21"/>
        </w:rPr>
      </w:pPr>
      <w:r>
        <w:rPr>
          <w:rFonts w:hint="eastAsia"/>
          <w:b/>
          <w:szCs w:val="21"/>
        </w:rPr>
        <w:t>基本要求</w:t>
      </w:r>
    </w:p>
    <w:p>
      <w:pPr>
        <w:tabs>
          <w:tab w:val="left" w:pos="420"/>
          <w:tab w:val="left" w:pos="540"/>
        </w:tabs>
        <w:spacing w:line="276" w:lineRule="auto"/>
        <w:rPr>
          <w:szCs w:val="21"/>
        </w:rPr>
      </w:pPr>
      <w:r>
        <w:rPr>
          <w:rFonts w:hint="eastAsia"/>
          <w:szCs w:val="21"/>
        </w:rPr>
        <w:t>1、</w:t>
      </w:r>
      <w:r>
        <w:rPr>
          <w:rFonts w:hint="eastAsia"/>
          <w:szCs w:val="21"/>
        </w:rPr>
        <w:tab/>
      </w:r>
      <w:r>
        <w:rPr>
          <w:rFonts w:hint="eastAsia"/>
          <w:szCs w:val="21"/>
        </w:rPr>
        <w:t>名称：振荡型金属浴</w:t>
      </w:r>
    </w:p>
    <w:p>
      <w:pPr>
        <w:tabs>
          <w:tab w:val="left" w:pos="420"/>
          <w:tab w:val="left" w:pos="540"/>
        </w:tabs>
        <w:spacing w:line="276" w:lineRule="auto"/>
        <w:rPr>
          <w:szCs w:val="21"/>
        </w:rPr>
      </w:pPr>
      <w:r>
        <w:rPr>
          <w:rFonts w:hint="eastAsia"/>
          <w:szCs w:val="21"/>
        </w:rPr>
        <w:t>2、</w:t>
      </w:r>
      <w:r>
        <w:rPr>
          <w:rFonts w:hint="eastAsia"/>
          <w:szCs w:val="21"/>
        </w:rPr>
        <w:tab/>
      </w:r>
      <w:r>
        <w:rPr>
          <w:rFonts w:hint="eastAsia"/>
          <w:szCs w:val="21"/>
        </w:rPr>
        <w:t>数量：</w:t>
      </w:r>
      <w:r>
        <w:rPr>
          <w:szCs w:val="21"/>
        </w:rPr>
        <w:t>1</w:t>
      </w:r>
      <w:r>
        <w:rPr>
          <w:rFonts w:hint="eastAsia"/>
          <w:szCs w:val="21"/>
        </w:rPr>
        <w:t>套</w:t>
      </w:r>
    </w:p>
    <w:p>
      <w:pPr>
        <w:tabs>
          <w:tab w:val="left" w:pos="420"/>
          <w:tab w:val="left" w:pos="540"/>
        </w:tabs>
        <w:spacing w:line="276" w:lineRule="auto"/>
        <w:rPr>
          <w:szCs w:val="21"/>
        </w:rPr>
      </w:pPr>
      <w:r>
        <w:rPr>
          <w:rFonts w:hint="eastAsia"/>
          <w:szCs w:val="21"/>
        </w:rPr>
        <w:t>3、</w:t>
      </w:r>
      <w:r>
        <w:rPr>
          <w:rFonts w:hint="eastAsia"/>
          <w:szCs w:val="21"/>
        </w:rPr>
        <w:tab/>
      </w:r>
      <w:r>
        <w:rPr>
          <w:rFonts w:hint="eastAsia"/>
          <w:szCs w:val="21"/>
        </w:rPr>
        <w:t>货期：发布中标通知书后一个月内</w:t>
      </w:r>
    </w:p>
    <w:p>
      <w:pPr>
        <w:tabs>
          <w:tab w:val="left" w:pos="420"/>
          <w:tab w:val="left" w:pos="540"/>
        </w:tabs>
        <w:spacing w:line="276" w:lineRule="auto"/>
        <w:rPr>
          <w:szCs w:val="21"/>
        </w:rPr>
      </w:pPr>
      <w:r>
        <w:rPr>
          <w:rFonts w:hint="eastAsia"/>
          <w:szCs w:val="21"/>
        </w:rPr>
        <w:t>4、其他：若为进口产品，必须整机原装进口，供货时可提供进口产品报关单和(或)商检证明，到货时软硬件为当前最新版本(注明版本号)。</w:t>
      </w:r>
    </w:p>
    <w:p>
      <w:pPr>
        <w:numPr>
          <w:ilvl w:val="0"/>
          <w:numId w:val="13"/>
        </w:numPr>
        <w:tabs>
          <w:tab w:val="left" w:pos="540"/>
        </w:tabs>
        <w:spacing w:line="276" w:lineRule="auto"/>
        <w:rPr>
          <w:szCs w:val="21"/>
        </w:rPr>
      </w:pPr>
      <w:r>
        <w:rPr>
          <w:rFonts w:hint="eastAsia"/>
          <w:b/>
          <w:szCs w:val="21"/>
        </w:rPr>
        <w:t>主要技术要求（达到或优于）</w:t>
      </w:r>
    </w:p>
    <w:p>
      <w:pPr>
        <w:pStyle w:val="28"/>
        <w:numPr>
          <w:ilvl w:val="0"/>
          <w:numId w:val="14"/>
        </w:numPr>
        <w:ind w:firstLineChars="0"/>
        <w:rPr>
          <w:rFonts w:ascii="宋体" w:hAnsi="宋体" w:eastAsia="宋体"/>
        </w:rPr>
      </w:pPr>
      <w:r>
        <w:rPr>
          <w:rFonts w:hint="eastAsia" w:ascii="宋体" w:hAnsi="宋体" w:eastAsia="宋体"/>
        </w:rPr>
        <w:t>温度范围：室温以下14℃～100℃(最低设置温度0℃)</w:t>
      </w:r>
    </w:p>
    <w:p>
      <w:pPr>
        <w:pStyle w:val="28"/>
        <w:numPr>
          <w:ilvl w:val="0"/>
          <w:numId w:val="14"/>
        </w:numPr>
        <w:ind w:firstLineChars="0"/>
        <w:rPr>
          <w:rFonts w:ascii="宋体" w:hAnsi="宋体" w:eastAsia="宋体"/>
        </w:rPr>
      </w:pPr>
      <w:r>
        <w:rPr>
          <w:rFonts w:hint="eastAsia" w:ascii="宋体" w:hAnsi="宋体" w:eastAsia="宋体"/>
        </w:rPr>
        <w:t>时间设置范围:1min～99h59min</w:t>
      </w:r>
    </w:p>
    <w:p>
      <w:pPr>
        <w:pStyle w:val="28"/>
        <w:numPr>
          <w:ilvl w:val="0"/>
          <w:numId w:val="14"/>
        </w:numPr>
        <w:ind w:firstLineChars="0"/>
        <w:rPr>
          <w:rFonts w:ascii="宋体" w:hAnsi="宋体" w:eastAsia="宋体"/>
        </w:rPr>
      </w:pPr>
      <w:r>
        <w:rPr>
          <w:rFonts w:hint="eastAsia" w:ascii="宋体" w:hAnsi="宋体" w:eastAsia="宋体"/>
        </w:rPr>
        <w:t>温度波动度:≤±0.5℃</w:t>
      </w:r>
    </w:p>
    <w:p>
      <w:pPr>
        <w:pStyle w:val="28"/>
        <w:numPr>
          <w:ilvl w:val="0"/>
          <w:numId w:val="14"/>
        </w:numPr>
        <w:ind w:firstLineChars="0"/>
        <w:rPr>
          <w:rFonts w:ascii="宋体" w:hAnsi="宋体" w:eastAsia="宋体"/>
        </w:rPr>
      </w:pPr>
      <w:r>
        <w:rPr>
          <w:rFonts w:hint="eastAsia" w:ascii="宋体" w:hAnsi="宋体" w:eastAsia="宋体"/>
        </w:rPr>
        <w:t>升温时间：≤15分钟(20℃到100℃)</w:t>
      </w:r>
    </w:p>
    <w:p>
      <w:pPr>
        <w:pStyle w:val="28"/>
        <w:numPr>
          <w:ilvl w:val="0"/>
          <w:numId w:val="14"/>
        </w:numPr>
        <w:ind w:firstLineChars="0"/>
        <w:rPr>
          <w:rFonts w:ascii="宋体" w:hAnsi="宋体" w:eastAsia="宋体"/>
        </w:rPr>
      </w:pPr>
      <w:r>
        <w:rPr>
          <w:rFonts w:hint="eastAsia" w:ascii="宋体" w:hAnsi="宋体" w:eastAsia="宋体"/>
        </w:rPr>
        <w:t>升温速度:≥5℃/分钟</w:t>
      </w:r>
    </w:p>
    <w:p>
      <w:pPr>
        <w:pStyle w:val="28"/>
        <w:numPr>
          <w:ilvl w:val="0"/>
          <w:numId w:val="14"/>
        </w:numPr>
        <w:ind w:firstLineChars="0"/>
        <w:rPr>
          <w:rFonts w:ascii="宋体" w:hAnsi="宋体" w:eastAsia="宋体"/>
        </w:rPr>
      </w:pPr>
      <w:r>
        <w:rPr>
          <w:rFonts w:hint="eastAsia" w:ascii="宋体" w:hAnsi="宋体" w:eastAsia="宋体"/>
        </w:rPr>
        <w:t xml:space="preserve">制冷时间:≤12分钟(从室温开始下降10℃)；≤15分钟(从100℃降到室温以上10℃) </w:t>
      </w:r>
    </w:p>
    <w:p>
      <w:pPr>
        <w:pStyle w:val="28"/>
        <w:numPr>
          <w:ilvl w:val="0"/>
          <w:numId w:val="14"/>
        </w:numPr>
        <w:ind w:firstLineChars="0"/>
        <w:rPr>
          <w:rFonts w:ascii="宋体" w:hAnsi="宋体" w:eastAsia="宋体"/>
        </w:rPr>
      </w:pPr>
      <w:r>
        <w:rPr>
          <w:rFonts w:hint="eastAsia" w:ascii="宋体" w:hAnsi="宋体" w:eastAsia="宋体"/>
        </w:rPr>
        <w:t xml:space="preserve">制冷速度:≥6℃/分钟(从100℃降到室温)；≥0.8℃/分钟(从室温开始下降10℃) </w:t>
      </w:r>
    </w:p>
    <w:p>
      <w:pPr>
        <w:pStyle w:val="28"/>
        <w:numPr>
          <w:ilvl w:val="0"/>
          <w:numId w:val="14"/>
        </w:numPr>
        <w:ind w:firstLineChars="0"/>
        <w:rPr>
          <w:rFonts w:ascii="宋体" w:hAnsi="宋体" w:eastAsia="宋体"/>
        </w:rPr>
      </w:pPr>
      <w:r>
        <w:rPr>
          <w:rFonts w:hint="eastAsia" w:ascii="宋体" w:hAnsi="宋体" w:eastAsia="宋体"/>
        </w:rPr>
        <w:t>温度均匀性:≤±0.5℃</w:t>
      </w:r>
    </w:p>
    <w:p>
      <w:pPr>
        <w:pStyle w:val="28"/>
        <w:numPr>
          <w:ilvl w:val="0"/>
          <w:numId w:val="14"/>
        </w:numPr>
        <w:ind w:firstLineChars="0"/>
        <w:rPr>
          <w:rFonts w:ascii="宋体" w:hAnsi="宋体" w:eastAsia="宋体"/>
        </w:rPr>
      </w:pPr>
      <w:r>
        <w:rPr>
          <w:rFonts w:hint="eastAsia" w:ascii="宋体" w:hAnsi="宋体" w:eastAsia="宋体"/>
        </w:rPr>
        <w:t>温控精度:≤±0.5℃</w:t>
      </w:r>
    </w:p>
    <w:p>
      <w:pPr>
        <w:pStyle w:val="28"/>
        <w:numPr>
          <w:ilvl w:val="0"/>
          <w:numId w:val="14"/>
        </w:numPr>
        <w:ind w:firstLineChars="0"/>
        <w:rPr>
          <w:rFonts w:ascii="宋体" w:hAnsi="宋体" w:eastAsia="宋体"/>
        </w:rPr>
      </w:pPr>
      <w:r>
        <w:rPr>
          <w:rFonts w:hint="eastAsia" w:ascii="宋体" w:hAnsi="宋体" w:eastAsia="宋体"/>
        </w:rPr>
        <w:t>振荡频率:300rmp～1500rmp</w:t>
      </w:r>
    </w:p>
    <w:p>
      <w:pPr>
        <w:pStyle w:val="28"/>
        <w:numPr>
          <w:ilvl w:val="0"/>
          <w:numId w:val="14"/>
        </w:numPr>
        <w:ind w:firstLineChars="0"/>
        <w:rPr>
          <w:rFonts w:ascii="宋体" w:hAnsi="宋体" w:eastAsia="宋体"/>
        </w:rPr>
      </w:pPr>
      <w:r>
        <w:rPr>
          <w:rFonts w:hint="eastAsia" w:ascii="宋体" w:hAnsi="宋体" w:eastAsia="宋体"/>
        </w:rPr>
        <w:t>振荡幅度:3</w:t>
      </w:r>
      <w:r>
        <w:rPr>
          <w:rFonts w:ascii="宋体" w:hAnsi="宋体" w:eastAsia="宋体"/>
        </w:rPr>
        <w:t xml:space="preserve"> </w:t>
      </w:r>
      <w:r>
        <w:rPr>
          <w:rFonts w:hint="eastAsia" w:ascii="宋体" w:hAnsi="宋体" w:eastAsia="宋体"/>
        </w:rPr>
        <w:t>mm</w:t>
      </w:r>
    </w:p>
    <w:p>
      <w:pPr>
        <w:pStyle w:val="28"/>
        <w:numPr>
          <w:ilvl w:val="0"/>
          <w:numId w:val="14"/>
        </w:numPr>
        <w:ind w:firstLineChars="0"/>
        <w:rPr>
          <w:rFonts w:ascii="宋体" w:hAnsi="宋体" w:eastAsia="宋体"/>
        </w:rPr>
      </w:pPr>
      <w:r>
        <w:rPr>
          <w:rFonts w:hint="eastAsia" w:ascii="宋体" w:hAnsi="宋体" w:eastAsia="宋体"/>
        </w:rPr>
        <w:t>外形尺寸(mm)约为</w:t>
      </w:r>
      <w:r>
        <w:rPr>
          <w:rFonts w:ascii="宋体" w:hAnsi="宋体" w:eastAsia="宋体"/>
        </w:rPr>
        <w:t xml:space="preserve">350 </w:t>
      </w:r>
      <w:r>
        <w:rPr>
          <w:rFonts w:hint="eastAsia" w:ascii="宋体" w:hAnsi="宋体" w:eastAsia="宋体"/>
        </w:rPr>
        <w:t>x</w:t>
      </w:r>
      <w:r>
        <w:rPr>
          <w:rFonts w:ascii="宋体" w:hAnsi="宋体" w:eastAsia="宋体"/>
        </w:rPr>
        <w:t xml:space="preserve"> 200 </w:t>
      </w:r>
      <w:r>
        <w:rPr>
          <w:rFonts w:hint="eastAsia" w:ascii="宋体" w:hAnsi="宋体" w:eastAsia="宋体"/>
        </w:rPr>
        <w:t>x</w:t>
      </w:r>
      <w:r>
        <w:rPr>
          <w:rFonts w:ascii="宋体" w:hAnsi="宋体" w:eastAsia="宋体"/>
        </w:rPr>
        <w:t xml:space="preserve"> 300</w:t>
      </w:r>
      <w:r>
        <w:rPr>
          <w:rFonts w:hint="eastAsia" w:ascii="宋体" w:hAnsi="宋体" w:eastAsia="宋体"/>
        </w:rPr>
        <w:t xml:space="preserve"> (L x W x H) </w:t>
      </w:r>
    </w:p>
    <w:p>
      <w:pPr>
        <w:pStyle w:val="28"/>
        <w:numPr>
          <w:ilvl w:val="0"/>
          <w:numId w:val="14"/>
        </w:numPr>
        <w:ind w:firstLineChars="0"/>
        <w:rPr>
          <w:rFonts w:ascii="宋体" w:hAnsi="宋体" w:eastAsia="宋体"/>
        </w:rPr>
      </w:pPr>
      <w:r>
        <w:rPr>
          <w:rFonts w:hint="eastAsia" w:ascii="宋体" w:hAnsi="宋体" w:eastAsia="宋体"/>
        </w:rPr>
        <w:t>主机净重≤</w:t>
      </w:r>
      <w:r>
        <w:rPr>
          <w:rFonts w:ascii="宋体" w:hAnsi="宋体" w:eastAsia="宋体"/>
        </w:rPr>
        <w:t>10</w:t>
      </w:r>
      <w:r>
        <w:rPr>
          <w:rFonts w:hint="eastAsia" w:ascii="宋体" w:hAnsi="宋体" w:eastAsia="宋体"/>
        </w:rPr>
        <w:t xml:space="preserve"> KG</w:t>
      </w:r>
    </w:p>
    <w:p>
      <w:pPr>
        <w:pStyle w:val="28"/>
        <w:numPr>
          <w:ilvl w:val="0"/>
          <w:numId w:val="14"/>
        </w:numPr>
        <w:ind w:firstLineChars="0"/>
        <w:rPr>
          <w:rFonts w:ascii="宋体" w:hAnsi="宋体" w:eastAsia="宋体"/>
        </w:rPr>
      </w:pPr>
      <w:r>
        <w:rPr>
          <w:rFonts w:hint="eastAsia" w:ascii="宋体" w:hAnsi="宋体" w:eastAsia="宋体"/>
        </w:rPr>
        <w:t>噪音≤7</w:t>
      </w:r>
      <w:r>
        <w:rPr>
          <w:rFonts w:ascii="宋体" w:hAnsi="宋体" w:eastAsia="宋体"/>
        </w:rPr>
        <w:t>0 dB</w:t>
      </w:r>
    </w:p>
    <w:p>
      <w:pPr>
        <w:pStyle w:val="28"/>
        <w:numPr>
          <w:ilvl w:val="0"/>
          <w:numId w:val="14"/>
        </w:numPr>
        <w:ind w:firstLineChars="0"/>
        <w:rPr>
          <w:rFonts w:ascii="宋体" w:hAnsi="宋体" w:eastAsia="宋体"/>
        </w:rPr>
      </w:pPr>
      <w:r>
        <w:rPr>
          <w:rFonts w:hint="eastAsia" w:ascii="宋体" w:hAnsi="宋体" w:eastAsia="宋体"/>
        </w:rPr>
        <w:t>大屏幕彩色显示,不同参数采用不同颜色</w:t>
      </w:r>
    </w:p>
    <w:p>
      <w:pPr>
        <w:pStyle w:val="28"/>
        <w:numPr>
          <w:ilvl w:val="0"/>
          <w:numId w:val="14"/>
        </w:numPr>
        <w:ind w:firstLineChars="0"/>
        <w:rPr>
          <w:rFonts w:ascii="宋体" w:hAnsi="宋体" w:eastAsia="宋体"/>
        </w:rPr>
      </w:pPr>
      <w:r>
        <w:rPr>
          <w:rFonts w:hint="eastAsia" w:ascii="宋体" w:hAnsi="宋体" w:eastAsia="宋体"/>
        </w:rPr>
        <w:t>同时显示即时温度和设置温度,设定时间和运行时间</w:t>
      </w:r>
    </w:p>
    <w:p>
      <w:pPr>
        <w:pStyle w:val="28"/>
        <w:numPr>
          <w:ilvl w:val="0"/>
          <w:numId w:val="14"/>
        </w:numPr>
        <w:ind w:firstLineChars="0"/>
        <w:rPr>
          <w:rFonts w:ascii="宋体" w:hAnsi="宋体" w:eastAsia="宋体"/>
        </w:rPr>
      </w:pPr>
      <w:r>
        <w:rPr>
          <w:rFonts w:hint="eastAsia" w:ascii="宋体" w:hAnsi="宋体" w:eastAsia="宋体"/>
        </w:rPr>
        <w:t>可实行多点温度点的控制，最多可达5个温度点</w:t>
      </w:r>
    </w:p>
    <w:p>
      <w:pPr>
        <w:pStyle w:val="28"/>
        <w:numPr>
          <w:ilvl w:val="0"/>
          <w:numId w:val="14"/>
        </w:numPr>
        <w:ind w:firstLineChars="0"/>
        <w:rPr>
          <w:rFonts w:ascii="宋体" w:hAnsi="宋体" w:eastAsia="宋体"/>
        </w:rPr>
      </w:pPr>
      <w:r>
        <w:rPr>
          <w:rFonts w:hint="eastAsia" w:ascii="宋体" w:hAnsi="宋体" w:eastAsia="宋体"/>
        </w:rPr>
        <w:t>达到目标温度后快速保持稳定</w:t>
      </w:r>
    </w:p>
    <w:p>
      <w:pPr>
        <w:pStyle w:val="28"/>
        <w:numPr>
          <w:ilvl w:val="0"/>
          <w:numId w:val="14"/>
        </w:numPr>
        <w:ind w:firstLineChars="0"/>
        <w:rPr>
          <w:rFonts w:ascii="宋体" w:hAnsi="宋体" w:eastAsia="宋体"/>
        </w:rPr>
      </w:pPr>
      <w:r>
        <w:rPr>
          <w:rFonts w:hint="eastAsia" w:ascii="宋体" w:hAnsi="宋体" w:eastAsia="宋体"/>
        </w:rPr>
        <w:t>具有内置超温保护功能,通过CE安规和EMC认证</w:t>
      </w:r>
    </w:p>
    <w:p>
      <w:pPr>
        <w:pStyle w:val="28"/>
        <w:numPr>
          <w:ilvl w:val="0"/>
          <w:numId w:val="14"/>
        </w:numPr>
        <w:ind w:firstLineChars="0"/>
        <w:rPr>
          <w:rFonts w:ascii="宋体" w:hAnsi="宋体" w:eastAsia="宋体"/>
        </w:rPr>
      </w:pPr>
      <w:r>
        <w:rPr>
          <w:rFonts w:hint="eastAsia" w:ascii="宋体" w:hAnsi="宋体" w:eastAsia="宋体"/>
        </w:rPr>
        <w:t>具有温度偏差校准功能</w:t>
      </w:r>
    </w:p>
    <w:p>
      <w:pPr>
        <w:spacing w:line="400" w:lineRule="exact"/>
        <w:rPr>
          <w:b/>
        </w:rPr>
      </w:pPr>
      <w:r>
        <w:rPr>
          <w:rFonts w:hint="eastAsia" w:ascii="宋体" w:hAnsi="宋体" w:eastAsia="宋体" w:cs="宋体"/>
          <w:b/>
          <w:szCs w:val="24"/>
        </w:rPr>
        <w:t>三</w:t>
      </w:r>
      <w:r>
        <w:rPr>
          <w:rFonts w:hint="eastAsia"/>
          <w:b/>
        </w:rPr>
        <w:t>、单台配置清单</w:t>
      </w:r>
      <w:r>
        <w:rPr>
          <w:b/>
        </w:rPr>
        <w:t>(</w:t>
      </w:r>
      <w:r>
        <w:rPr>
          <w:rFonts w:hint="eastAsia"/>
          <w:b/>
        </w:rPr>
        <w:t>包括但不限于</w:t>
      </w:r>
      <w:r>
        <w:rPr>
          <w:b/>
        </w:rPr>
        <w:t>)</w:t>
      </w:r>
    </w:p>
    <w:tbl>
      <w:tblPr>
        <w:tblStyle w:val="8"/>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101" w:type="dxa"/>
            <w:vAlign w:val="center"/>
          </w:tcPr>
          <w:p>
            <w:pPr>
              <w:jc w:val="center"/>
              <w:rPr>
                <w:rFonts w:ascii="宋体" w:hAnsi="宋体"/>
                <w:kern w:val="0"/>
                <w:szCs w:val="21"/>
              </w:rPr>
            </w:pPr>
            <w:r>
              <w:rPr>
                <w:rFonts w:ascii="宋体" w:hAnsi="宋体"/>
                <w:kern w:val="0"/>
                <w:szCs w:val="21"/>
              </w:rPr>
              <w:t>1</w:t>
            </w:r>
          </w:p>
        </w:tc>
        <w:tc>
          <w:tcPr>
            <w:tcW w:w="4677" w:type="dxa"/>
            <w:shd w:val="clear" w:color="auto" w:fill="auto"/>
            <w:vAlign w:val="center"/>
          </w:tcPr>
          <w:p>
            <w:pPr>
              <w:widowControl/>
              <w:jc w:val="center"/>
              <w:rPr>
                <w:rFonts w:ascii="宋体" w:hAnsi="宋体" w:eastAsia="宋体"/>
              </w:rPr>
            </w:pPr>
            <w:r>
              <w:rPr>
                <w:rFonts w:hint="eastAsia" w:ascii="宋体" w:hAnsi="宋体" w:eastAsia="宋体"/>
              </w:rPr>
              <w:t>主机</w:t>
            </w:r>
          </w:p>
        </w:tc>
        <w:tc>
          <w:tcPr>
            <w:tcW w:w="2127" w:type="dxa"/>
            <w:shd w:val="clear" w:color="auto" w:fill="auto"/>
            <w:vAlign w:val="center"/>
          </w:tcPr>
          <w:p>
            <w:pPr>
              <w:jc w:val="center"/>
              <w:rPr>
                <w:rFonts w:ascii="宋体" w:hAnsi="宋体" w:eastAsia="宋体"/>
              </w:rPr>
            </w:pPr>
            <w:r>
              <w:rPr>
                <w:rFonts w:ascii="宋体" w:hAnsi="宋体" w:eastAsia="宋体"/>
              </w:rPr>
              <w:t>1</w:t>
            </w:r>
            <w:r>
              <w:rPr>
                <w:rFonts w:hint="eastAsia" w:ascii="宋体" w:hAnsi="宋体" w:eastAsia="宋体"/>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101" w:type="dxa"/>
            <w:vAlign w:val="center"/>
          </w:tcPr>
          <w:p>
            <w:pPr>
              <w:jc w:val="center"/>
              <w:rPr>
                <w:rFonts w:ascii="宋体" w:hAnsi="宋体"/>
                <w:kern w:val="0"/>
                <w:szCs w:val="21"/>
              </w:rPr>
            </w:pPr>
            <w:r>
              <w:rPr>
                <w:rFonts w:ascii="宋体" w:hAnsi="宋体"/>
                <w:kern w:val="0"/>
                <w:szCs w:val="21"/>
              </w:rPr>
              <w:t>2</w:t>
            </w:r>
          </w:p>
        </w:tc>
        <w:tc>
          <w:tcPr>
            <w:tcW w:w="4677" w:type="dxa"/>
            <w:shd w:val="clear" w:color="auto" w:fill="auto"/>
            <w:vAlign w:val="center"/>
          </w:tcPr>
          <w:p>
            <w:pPr>
              <w:widowControl/>
              <w:snapToGrid w:val="0"/>
              <w:jc w:val="center"/>
              <w:rPr>
                <w:rFonts w:ascii="Times New Roman" w:hAnsi="Times New Roman"/>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shd w:val="clear" w:color="auto" w:fill="auto"/>
            <w:vAlign w:val="center"/>
          </w:tcPr>
          <w:p>
            <w:pPr>
              <w:widowControl/>
              <w:snapToGrid w:val="0"/>
              <w:jc w:val="center"/>
              <w:rPr>
                <w:rFonts w:ascii="Times New Roman" w:hAnsi="Times New Roman"/>
                <w:szCs w:val="21"/>
              </w:rPr>
            </w:pPr>
            <w:r>
              <w:rPr>
                <w:rFonts w:hint="eastAsia" w:ascii="宋体" w:hAnsi="宋体" w:eastAsia="宋体" w:cs="Arial"/>
                <w:kern w:val="0"/>
                <w:szCs w:val="21"/>
              </w:rPr>
              <w:t>1套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szCs w:val="21"/>
        </w:rPr>
      </w:pPr>
      <w:r>
        <w:rPr>
          <w:rFonts w:hint="eastAsia" w:ascii="宋体" w:hAnsi="宋体"/>
          <w:szCs w:val="21"/>
        </w:rPr>
        <w:t>★</w:t>
      </w:r>
      <w:r>
        <w:rPr>
          <w:rFonts w:hint="eastAsia"/>
          <w:szCs w:val="21"/>
        </w:rPr>
        <w:t>5、承担设备首次计量费用。</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jc w:val="left"/>
        <w:rPr>
          <w:b/>
          <w:sz w:val="24"/>
          <w:szCs w:val="24"/>
        </w:rPr>
      </w:pPr>
    </w:p>
    <w:p>
      <w:pPr>
        <w:spacing w:line="276" w:lineRule="auto"/>
        <w:rPr>
          <w:b/>
          <w:sz w:val="24"/>
          <w:szCs w:val="24"/>
        </w:rPr>
      </w:pPr>
    </w:p>
    <w:p>
      <w:pPr>
        <w:spacing w:line="276" w:lineRule="auto"/>
        <w:rPr>
          <w:b/>
          <w:sz w:val="24"/>
          <w:szCs w:val="24"/>
        </w:rPr>
      </w:pPr>
    </w:p>
    <w:p>
      <w:pPr>
        <w:rPr>
          <w:rFonts w:hint="eastAsia"/>
          <w:b/>
          <w:sz w:val="24"/>
          <w:szCs w:val="24"/>
        </w:rPr>
      </w:pPr>
      <w:r>
        <w:rPr>
          <w:rFonts w:hint="eastAsia"/>
          <w:b/>
          <w:sz w:val="24"/>
          <w:szCs w:val="24"/>
        </w:rPr>
        <w:br w:type="page"/>
      </w:r>
    </w:p>
    <w:p>
      <w:pPr>
        <w:spacing w:line="276" w:lineRule="auto"/>
        <w:jc w:val="center"/>
        <w:rPr>
          <w:b/>
          <w:bCs/>
          <w:sz w:val="24"/>
          <w:szCs w:val="24"/>
        </w:rPr>
      </w:pPr>
      <w:r>
        <w:rPr>
          <w:rFonts w:hint="eastAsia"/>
          <w:b/>
          <w:sz w:val="24"/>
          <w:szCs w:val="24"/>
        </w:rPr>
        <w:t>包</w:t>
      </w:r>
      <w:r>
        <w:rPr>
          <w:b/>
          <w:sz w:val="24"/>
          <w:szCs w:val="24"/>
        </w:rPr>
        <w:t>7</w:t>
      </w:r>
      <w:r>
        <w:rPr>
          <w:rFonts w:hint="eastAsia"/>
          <w:b/>
          <w:sz w:val="24"/>
          <w:szCs w:val="24"/>
        </w:rPr>
        <w:t xml:space="preserve">：纯水仪 </w:t>
      </w:r>
      <w:r>
        <w:rPr>
          <w:b/>
          <w:sz w:val="24"/>
          <w:szCs w:val="24"/>
        </w:rPr>
        <w:t>1</w:t>
      </w:r>
      <w:r>
        <w:rPr>
          <w:rFonts w:hint="eastAsia"/>
          <w:b/>
          <w:sz w:val="24"/>
          <w:szCs w:val="24"/>
        </w:rPr>
        <w:t xml:space="preserve">套    </w:t>
      </w:r>
      <w:r>
        <w:rPr>
          <w:rFonts w:hint="eastAsia"/>
          <w:b/>
          <w:sz w:val="24"/>
          <w:szCs w:val="24"/>
          <w:lang w:val="en-US" w:eastAsia="zh-CN"/>
        </w:rPr>
        <w:t>限价</w:t>
      </w:r>
      <w:r>
        <w:rPr>
          <w:b/>
          <w:sz w:val="24"/>
          <w:szCs w:val="24"/>
        </w:rPr>
        <w:t xml:space="preserve">4 </w:t>
      </w:r>
      <w:r>
        <w:rPr>
          <w:rFonts w:hint="eastAsia"/>
          <w:b/>
          <w:sz w:val="24"/>
          <w:szCs w:val="24"/>
        </w:rPr>
        <w:t>万元</w:t>
      </w:r>
    </w:p>
    <w:p>
      <w:pPr>
        <w:spacing w:line="276" w:lineRule="auto"/>
        <w:rPr>
          <w:b/>
          <w:bCs/>
          <w:szCs w:val="21"/>
        </w:rPr>
      </w:pPr>
    </w:p>
    <w:p>
      <w:pPr>
        <w:numPr>
          <w:ilvl w:val="0"/>
          <w:numId w:val="15"/>
        </w:numPr>
        <w:tabs>
          <w:tab w:val="left" w:pos="540"/>
        </w:tabs>
        <w:spacing w:line="276" w:lineRule="auto"/>
        <w:rPr>
          <w:b/>
          <w:szCs w:val="21"/>
        </w:rPr>
      </w:pPr>
      <w:r>
        <w:rPr>
          <w:rFonts w:hint="eastAsia"/>
          <w:b/>
          <w:szCs w:val="21"/>
        </w:rPr>
        <w:t>基本要求</w:t>
      </w:r>
    </w:p>
    <w:p>
      <w:pPr>
        <w:tabs>
          <w:tab w:val="left" w:pos="420"/>
          <w:tab w:val="left" w:pos="540"/>
        </w:tabs>
        <w:spacing w:line="276" w:lineRule="auto"/>
        <w:rPr>
          <w:szCs w:val="21"/>
        </w:rPr>
      </w:pPr>
      <w:r>
        <w:rPr>
          <w:rFonts w:hint="eastAsia"/>
          <w:szCs w:val="21"/>
        </w:rPr>
        <w:t>1、</w:t>
      </w:r>
      <w:r>
        <w:rPr>
          <w:rFonts w:hint="eastAsia"/>
          <w:szCs w:val="21"/>
        </w:rPr>
        <w:tab/>
      </w:r>
      <w:r>
        <w:rPr>
          <w:rFonts w:hint="eastAsia"/>
          <w:szCs w:val="21"/>
        </w:rPr>
        <w:t>名称：纯水仪</w:t>
      </w:r>
    </w:p>
    <w:p>
      <w:pPr>
        <w:tabs>
          <w:tab w:val="left" w:pos="420"/>
          <w:tab w:val="left" w:pos="540"/>
        </w:tabs>
        <w:spacing w:line="276" w:lineRule="auto"/>
        <w:rPr>
          <w:szCs w:val="21"/>
        </w:rPr>
      </w:pPr>
      <w:r>
        <w:rPr>
          <w:rFonts w:hint="eastAsia"/>
          <w:szCs w:val="21"/>
        </w:rPr>
        <w:t>2、</w:t>
      </w:r>
      <w:r>
        <w:rPr>
          <w:rFonts w:hint="eastAsia"/>
          <w:szCs w:val="21"/>
        </w:rPr>
        <w:tab/>
      </w:r>
      <w:r>
        <w:rPr>
          <w:rFonts w:hint="eastAsia"/>
          <w:szCs w:val="21"/>
        </w:rPr>
        <w:t>数量：</w:t>
      </w:r>
      <w:r>
        <w:rPr>
          <w:szCs w:val="21"/>
        </w:rPr>
        <w:t>1</w:t>
      </w:r>
      <w:r>
        <w:rPr>
          <w:rFonts w:hint="eastAsia"/>
          <w:szCs w:val="21"/>
        </w:rPr>
        <w:t>套</w:t>
      </w:r>
    </w:p>
    <w:p>
      <w:pPr>
        <w:tabs>
          <w:tab w:val="left" w:pos="420"/>
          <w:tab w:val="left" w:pos="540"/>
        </w:tabs>
        <w:spacing w:line="276" w:lineRule="auto"/>
        <w:rPr>
          <w:szCs w:val="21"/>
        </w:rPr>
      </w:pPr>
      <w:r>
        <w:rPr>
          <w:rFonts w:hint="eastAsia"/>
          <w:szCs w:val="21"/>
        </w:rPr>
        <w:t>3、</w:t>
      </w:r>
      <w:r>
        <w:rPr>
          <w:rFonts w:hint="eastAsia"/>
          <w:szCs w:val="21"/>
        </w:rPr>
        <w:tab/>
      </w:r>
      <w:r>
        <w:rPr>
          <w:rFonts w:hint="eastAsia"/>
          <w:szCs w:val="21"/>
        </w:rPr>
        <w:t>货期：发布中标通知书后一个月内</w:t>
      </w:r>
    </w:p>
    <w:p>
      <w:pPr>
        <w:tabs>
          <w:tab w:val="left" w:pos="420"/>
          <w:tab w:val="left" w:pos="540"/>
        </w:tabs>
        <w:spacing w:line="276" w:lineRule="auto"/>
        <w:rPr>
          <w:szCs w:val="21"/>
        </w:rPr>
      </w:pPr>
      <w:r>
        <w:rPr>
          <w:rFonts w:hint="eastAsia"/>
          <w:szCs w:val="21"/>
        </w:rPr>
        <w:t>4、其他：若为进口产品，必须整机原装进口，供货时可提供进口产品报关单和(或)商检证明，到货时软硬件为当前最新版本(注明版本号)。</w:t>
      </w:r>
    </w:p>
    <w:p>
      <w:pPr>
        <w:numPr>
          <w:ilvl w:val="0"/>
          <w:numId w:val="15"/>
        </w:numPr>
        <w:tabs>
          <w:tab w:val="left" w:pos="540"/>
        </w:tabs>
        <w:spacing w:line="276" w:lineRule="auto"/>
        <w:rPr>
          <w:szCs w:val="21"/>
        </w:rPr>
      </w:pPr>
      <w:r>
        <w:rPr>
          <w:rFonts w:hint="eastAsia"/>
          <w:b/>
          <w:szCs w:val="21"/>
        </w:rPr>
        <w:t>主要技术要求（达到或优于）</w:t>
      </w:r>
    </w:p>
    <w:p>
      <w:pPr>
        <w:tabs>
          <w:tab w:val="left" w:pos="420"/>
          <w:tab w:val="left" w:pos="540"/>
        </w:tabs>
        <w:spacing w:line="276" w:lineRule="auto"/>
        <w:rPr>
          <w:szCs w:val="21"/>
        </w:rPr>
      </w:pPr>
      <w:r>
        <w:rPr>
          <w:rFonts w:hint="eastAsia"/>
          <w:szCs w:val="21"/>
        </w:rPr>
        <w:t>总体要求和用途：全自动超纯水设备1台，制水量为30L/h，为实验室分析测试提供纯水和超纯水；</w:t>
      </w:r>
    </w:p>
    <w:p>
      <w:pPr>
        <w:tabs>
          <w:tab w:val="left" w:pos="330"/>
        </w:tabs>
        <w:spacing w:line="276" w:lineRule="auto"/>
        <w:rPr>
          <w:szCs w:val="21"/>
        </w:rPr>
      </w:pPr>
      <w:r>
        <w:rPr>
          <w:rFonts w:hint="eastAsia"/>
          <w:szCs w:val="21"/>
        </w:rPr>
        <w:t>1、</w:t>
      </w:r>
      <w:r>
        <w:rPr>
          <w:rFonts w:hint="eastAsia"/>
          <w:szCs w:val="21"/>
        </w:rPr>
        <w:tab/>
      </w:r>
      <w:r>
        <w:rPr>
          <w:rFonts w:hint="eastAsia"/>
          <w:szCs w:val="21"/>
        </w:rPr>
        <w:t>纯水指标：</w:t>
      </w:r>
    </w:p>
    <w:p>
      <w:pPr>
        <w:pStyle w:val="28"/>
        <w:numPr>
          <w:ilvl w:val="0"/>
          <w:numId w:val="16"/>
        </w:numPr>
        <w:ind w:firstLineChars="0"/>
        <w:rPr>
          <w:rFonts w:ascii="宋体" w:hAnsi="宋体" w:eastAsia="宋体"/>
        </w:rPr>
      </w:pPr>
      <w:r>
        <w:rPr>
          <w:rFonts w:hint="eastAsia" w:ascii="宋体" w:hAnsi="宋体" w:eastAsia="宋体"/>
        </w:rPr>
        <w:t>设备有前处理过滤器。</w:t>
      </w:r>
    </w:p>
    <w:p>
      <w:pPr>
        <w:pStyle w:val="28"/>
        <w:numPr>
          <w:ilvl w:val="0"/>
          <w:numId w:val="16"/>
        </w:numPr>
        <w:ind w:firstLineChars="0"/>
        <w:rPr>
          <w:rFonts w:ascii="宋体" w:hAnsi="宋体" w:eastAsia="宋体"/>
        </w:rPr>
      </w:pPr>
      <w:r>
        <w:rPr>
          <w:rFonts w:hint="eastAsia" w:ascii="宋体" w:hAnsi="宋体" w:eastAsia="宋体"/>
        </w:rPr>
        <w:t>采用低噪音无污染泵，能实现静音操作；</w:t>
      </w:r>
    </w:p>
    <w:p>
      <w:pPr>
        <w:pStyle w:val="28"/>
        <w:numPr>
          <w:ilvl w:val="0"/>
          <w:numId w:val="16"/>
        </w:numPr>
        <w:ind w:firstLineChars="0"/>
        <w:rPr>
          <w:rFonts w:ascii="宋体" w:hAnsi="宋体" w:eastAsia="宋体"/>
        </w:rPr>
      </w:pPr>
      <w:r>
        <w:rPr>
          <w:rFonts w:hint="eastAsia" w:ascii="宋体" w:hAnsi="宋体" w:eastAsia="宋体"/>
        </w:rPr>
        <w:t>脱盐率98％-99%；</w:t>
      </w:r>
    </w:p>
    <w:p>
      <w:pPr>
        <w:pStyle w:val="28"/>
        <w:numPr>
          <w:ilvl w:val="0"/>
          <w:numId w:val="16"/>
        </w:numPr>
        <w:ind w:firstLineChars="0"/>
        <w:rPr>
          <w:rFonts w:ascii="宋体" w:hAnsi="宋体" w:eastAsia="宋体"/>
        </w:rPr>
      </w:pPr>
      <w:r>
        <w:rPr>
          <w:rFonts w:hint="eastAsia" w:ascii="宋体" w:hAnsi="宋体" w:eastAsia="宋体"/>
        </w:rPr>
        <w:t>反渗透电导率0－10μs/cm；</w:t>
      </w:r>
    </w:p>
    <w:p>
      <w:pPr>
        <w:rPr>
          <w:rFonts w:ascii="宋体" w:hAnsi="宋体" w:eastAsia="宋体"/>
        </w:rPr>
      </w:pPr>
      <w:r>
        <w:rPr>
          <w:rFonts w:ascii="宋体" w:hAnsi="宋体" w:eastAsia="宋体"/>
        </w:rPr>
        <w:t>2</w:t>
      </w:r>
      <w:r>
        <w:rPr>
          <w:rFonts w:hint="eastAsia" w:ascii="宋体" w:hAnsi="宋体" w:eastAsia="宋体"/>
        </w:rPr>
        <w:t xml:space="preserve">、超纯水指标： </w:t>
      </w:r>
    </w:p>
    <w:p>
      <w:pPr>
        <w:pStyle w:val="28"/>
        <w:numPr>
          <w:ilvl w:val="0"/>
          <w:numId w:val="17"/>
        </w:numPr>
        <w:ind w:firstLineChars="0"/>
        <w:rPr>
          <w:rFonts w:ascii="宋体" w:hAnsi="宋体" w:eastAsia="宋体"/>
        </w:rPr>
      </w:pPr>
      <w:r>
        <w:rPr>
          <w:rFonts w:hint="eastAsia" w:ascii="宋体" w:hAnsi="宋体" w:eastAsia="宋体"/>
        </w:rPr>
        <w:t>系统采用初级纯化柱工艺流程设计；</w:t>
      </w:r>
    </w:p>
    <w:p>
      <w:pPr>
        <w:pStyle w:val="28"/>
        <w:numPr>
          <w:ilvl w:val="0"/>
          <w:numId w:val="17"/>
        </w:numPr>
        <w:ind w:firstLineChars="0"/>
        <w:rPr>
          <w:rFonts w:ascii="宋体" w:hAnsi="宋体" w:eastAsia="宋体"/>
        </w:rPr>
      </w:pPr>
      <w:r>
        <w:rPr>
          <w:rFonts w:hint="eastAsia" w:ascii="宋体" w:hAnsi="宋体" w:eastAsia="宋体"/>
        </w:rPr>
        <w:t>符合GBT6682-2008-分析实验室用水国家标准</w:t>
      </w:r>
    </w:p>
    <w:p>
      <w:pPr>
        <w:pStyle w:val="28"/>
        <w:numPr>
          <w:ilvl w:val="0"/>
          <w:numId w:val="17"/>
        </w:numPr>
        <w:ind w:firstLineChars="0"/>
        <w:rPr>
          <w:rFonts w:ascii="宋体" w:hAnsi="宋体" w:eastAsia="宋体"/>
        </w:rPr>
      </w:pPr>
      <w:r>
        <w:rPr>
          <w:rFonts w:hint="eastAsia" w:ascii="宋体" w:hAnsi="宋体" w:eastAsia="宋体"/>
        </w:rPr>
        <w:t>电阻率(25℃时)设备出水15.0MΩ.cm；细菌≤1cfu/ml</w:t>
      </w:r>
    </w:p>
    <w:p>
      <w:pPr>
        <w:pStyle w:val="28"/>
        <w:numPr>
          <w:ilvl w:val="0"/>
          <w:numId w:val="17"/>
        </w:numPr>
        <w:ind w:firstLineChars="0"/>
        <w:rPr>
          <w:rFonts w:ascii="宋体" w:hAnsi="宋体" w:eastAsia="宋体"/>
        </w:rPr>
      </w:pPr>
      <w:r>
        <w:rPr>
          <w:rFonts w:hint="eastAsia" w:ascii="宋体" w:hAnsi="宋体" w:eastAsia="宋体"/>
        </w:rPr>
        <w:t xml:space="preserve">出水量：≥30L/H </w:t>
      </w:r>
    </w:p>
    <w:p>
      <w:pPr>
        <w:pStyle w:val="28"/>
        <w:numPr>
          <w:ilvl w:val="0"/>
          <w:numId w:val="17"/>
        </w:numPr>
        <w:ind w:firstLineChars="0"/>
        <w:rPr>
          <w:rFonts w:ascii="宋体" w:hAnsi="宋体" w:eastAsia="宋体"/>
        </w:rPr>
      </w:pPr>
      <w:r>
        <w:rPr>
          <w:rFonts w:hint="eastAsia" w:ascii="宋体" w:hAnsi="宋体" w:eastAsia="宋体"/>
        </w:rPr>
        <w:t>瞬间用水量：满足设备10分钟用水量大于20L要求。</w:t>
      </w:r>
    </w:p>
    <w:p>
      <w:pPr>
        <w:pStyle w:val="28"/>
        <w:numPr>
          <w:ilvl w:val="0"/>
          <w:numId w:val="17"/>
        </w:numPr>
        <w:ind w:firstLineChars="0"/>
        <w:rPr>
          <w:rFonts w:ascii="宋体" w:hAnsi="宋体" w:eastAsia="宋体"/>
        </w:rPr>
      </w:pPr>
      <w:r>
        <w:rPr>
          <w:rFonts w:hint="eastAsia" w:ascii="宋体" w:hAnsi="宋体" w:eastAsia="宋体"/>
        </w:rPr>
        <w:t>不同仪器同时用水出水压力：具有可调装置0.1-0.3Mpa.</w:t>
      </w:r>
    </w:p>
    <w:p>
      <w:pPr>
        <w:pStyle w:val="28"/>
        <w:numPr>
          <w:ilvl w:val="0"/>
          <w:numId w:val="17"/>
        </w:numPr>
        <w:ind w:firstLineChars="0"/>
        <w:rPr>
          <w:rFonts w:ascii="宋体" w:hAnsi="宋体" w:eastAsia="宋体"/>
        </w:rPr>
      </w:pPr>
      <w:r>
        <w:rPr>
          <w:rFonts w:hint="eastAsia" w:ascii="宋体" w:hAnsi="宋体" w:eastAsia="宋体"/>
        </w:rPr>
        <w:t>电阻池灵敏常数0.01cm-1；</w:t>
      </w:r>
    </w:p>
    <w:p>
      <w:pPr>
        <w:pStyle w:val="28"/>
        <w:numPr>
          <w:ilvl w:val="0"/>
          <w:numId w:val="17"/>
        </w:numPr>
        <w:ind w:firstLineChars="0"/>
        <w:rPr>
          <w:rFonts w:ascii="宋体" w:hAnsi="宋体" w:eastAsia="宋体"/>
        </w:rPr>
      </w:pPr>
      <w:r>
        <w:rPr>
          <w:rFonts w:hint="eastAsia" w:ascii="宋体" w:hAnsi="宋体" w:eastAsia="宋体"/>
        </w:rPr>
        <w:t>颗粒数（≥0.22μm）&lt;1 个/ml；</w:t>
      </w:r>
    </w:p>
    <w:p>
      <w:pPr>
        <w:pStyle w:val="28"/>
        <w:numPr>
          <w:ilvl w:val="0"/>
          <w:numId w:val="17"/>
        </w:numPr>
        <w:ind w:firstLineChars="0"/>
        <w:rPr>
          <w:rFonts w:ascii="宋体" w:hAnsi="宋体" w:eastAsia="宋体"/>
        </w:rPr>
      </w:pPr>
      <w:r>
        <w:rPr>
          <w:rFonts w:hint="eastAsia" w:ascii="宋体" w:hAnsi="宋体" w:eastAsia="宋体"/>
        </w:rPr>
        <w:t>设备配置触摸屏控制。</w:t>
      </w:r>
    </w:p>
    <w:p>
      <w:pPr>
        <w:pStyle w:val="28"/>
        <w:numPr>
          <w:ilvl w:val="0"/>
          <w:numId w:val="17"/>
        </w:numPr>
        <w:ind w:firstLineChars="0"/>
        <w:rPr>
          <w:rFonts w:ascii="宋体" w:hAnsi="宋体" w:eastAsia="宋体"/>
        </w:rPr>
      </w:pPr>
      <w:r>
        <w:rPr>
          <w:rFonts w:hint="eastAsia" w:ascii="宋体" w:hAnsi="宋体" w:eastAsia="宋体"/>
        </w:rPr>
        <w:t>出水管有出水手柄方便接水</w:t>
      </w:r>
    </w:p>
    <w:p>
      <w:pPr>
        <w:rPr>
          <w:rFonts w:ascii="宋体" w:hAnsi="宋体" w:eastAsia="宋体" w:cs="宋体"/>
          <w:color w:val="000000"/>
          <w:szCs w:val="21"/>
        </w:rPr>
      </w:pPr>
      <w:r>
        <w:rPr>
          <w:rFonts w:ascii="宋体" w:hAnsi="宋体" w:eastAsia="宋体"/>
        </w:rPr>
        <w:t>3</w:t>
      </w:r>
      <w:r>
        <w:rPr>
          <w:rFonts w:hint="eastAsia" w:ascii="宋体" w:hAnsi="宋体" w:eastAsia="宋体"/>
        </w:rPr>
        <w:t>、</w:t>
      </w:r>
      <w:r>
        <w:rPr>
          <w:rFonts w:hint="eastAsia" w:ascii="宋体" w:hAnsi="宋体" w:eastAsia="宋体" w:cs="宋体"/>
          <w:color w:val="000000"/>
          <w:szCs w:val="21"/>
        </w:rPr>
        <w:t>进水水质：城市饮用自来水；进水压力：2－5bar</w:t>
      </w:r>
    </w:p>
    <w:p>
      <w:pPr>
        <w:rPr>
          <w:rFonts w:ascii="宋体" w:hAnsi="宋体" w:eastAsia="宋体" w:cs="宋体"/>
          <w:color w:val="000000"/>
          <w:szCs w:val="21"/>
        </w:rPr>
      </w:pPr>
      <w:r>
        <w:rPr>
          <w:rFonts w:hint="eastAsia" w:ascii="宋体" w:hAnsi="宋体" w:eastAsia="宋体" w:cs="宋体"/>
          <w:color w:val="000000"/>
          <w:szCs w:val="21"/>
        </w:rPr>
        <w:t>4、设备放在实验台上面，设备一体化，并且需要受力均匀</w:t>
      </w:r>
    </w:p>
    <w:p>
      <w:pPr>
        <w:widowControl/>
        <w:rPr>
          <w:rFonts w:ascii="宋体" w:hAnsi="宋体" w:eastAsia="宋体" w:cs="宋体"/>
          <w:color w:val="000000"/>
          <w:szCs w:val="21"/>
        </w:rPr>
      </w:pPr>
      <w:r>
        <w:rPr>
          <w:rFonts w:hint="eastAsia" w:ascii="宋体" w:hAnsi="宋体" w:eastAsia="宋体" w:cs="宋体"/>
          <w:color w:val="000000"/>
          <w:szCs w:val="21"/>
        </w:rPr>
        <w:t>5、可提供二份设备厂家设备的第三方水质报告，报告需要符合国家一级实验室用水标准</w:t>
      </w:r>
    </w:p>
    <w:p>
      <w:pPr>
        <w:spacing w:line="400" w:lineRule="exact"/>
        <w:rPr>
          <w:b/>
        </w:rPr>
      </w:pPr>
      <w:r>
        <w:rPr>
          <w:rFonts w:hint="eastAsia" w:ascii="宋体" w:hAnsi="宋体" w:eastAsia="宋体" w:cs="宋体"/>
          <w:b/>
          <w:szCs w:val="24"/>
        </w:rPr>
        <w:t>三</w:t>
      </w:r>
      <w:r>
        <w:rPr>
          <w:rFonts w:hint="eastAsia"/>
          <w:b/>
        </w:rPr>
        <w:t>、单台配置清单</w:t>
      </w:r>
      <w:r>
        <w:rPr>
          <w:b/>
        </w:rPr>
        <w:t>(</w:t>
      </w:r>
      <w:r>
        <w:rPr>
          <w:rFonts w:hint="eastAsia"/>
          <w:b/>
        </w:rPr>
        <w:t>包括但不限于</w:t>
      </w:r>
      <w:r>
        <w:rPr>
          <w:b/>
        </w:rPr>
        <w:t>)</w:t>
      </w:r>
    </w:p>
    <w:tbl>
      <w:tblPr>
        <w:tblStyle w:val="8"/>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101" w:type="dxa"/>
            <w:vAlign w:val="center"/>
          </w:tcPr>
          <w:p>
            <w:pPr>
              <w:jc w:val="center"/>
              <w:rPr>
                <w:rFonts w:ascii="宋体" w:hAnsi="宋体"/>
                <w:kern w:val="0"/>
                <w:szCs w:val="21"/>
              </w:rPr>
            </w:pPr>
            <w:r>
              <w:rPr>
                <w:rFonts w:ascii="宋体" w:hAnsi="宋体"/>
                <w:kern w:val="0"/>
                <w:szCs w:val="21"/>
              </w:rPr>
              <w:t>1</w:t>
            </w:r>
          </w:p>
        </w:tc>
        <w:tc>
          <w:tcPr>
            <w:tcW w:w="4677" w:type="dxa"/>
            <w:shd w:val="clear" w:color="auto" w:fill="auto"/>
            <w:vAlign w:val="center"/>
          </w:tcPr>
          <w:p>
            <w:pPr>
              <w:widowControl/>
              <w:jc w:val="center"/>
              <w:rPr>
                <w:rFonts w:ascii="宋体" w:hAnsi="宋体" w:eastAsia="宋体"/>
              </w:rPr>
            </w:pPr>
            <w:r>
              <w:rPr>
                <w:rFonts w:hint="eastAsia" w:ascii="宋体" w:hAnsi="宋体" w:eastAsia="宋体"/>
              </w:rPr>
              <w:t>主机</w:t>
            </w:r>
          </w:p>
        </w:tc>
        <w:tc>
          <w:tcPr>
            <w:tcW w:w="2127" w:type="dxa"/>
            <w:shd w:val="clear" w:color="auto" w:fill="auto"/>
            <w:vAlign w:val="center"/>
          </w:tcPr>
          <w:p>
            <w:pPr>
              <w:jc w:val="center"/>
              <w:rPr>
                <w:rFonts w:ascii="宋体" w:hAnsi="宋体" w:eastAsia="宋体"/>
              </w:rPr>
            </w:pPr>
            <w:r>
              <w:rPr>
                <w:rFonts w:ascii="宋体" w:hAnsi="宋体" w:eastAsia="宋体"/>
              </w:rPr>
              <w:t>1</w:t>
            </w:r>
            <w:r>
              <w:rPr>
                <w:rFonts w:hint="eastAsia" w:ascii="宋体" w:hAnsi="宋体" w:eastAsia="宋体"/>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101" w:type="dxa"/>
            <w:vAlign w:val="center"/>
          </w:tcPr>
          <w:p>
            <w:pPr>
              <w:jc w:val="center"/>
              <w:rPr>
                <w:rFonts w:ascii="宋体" w:hAnsi="宋体"/>
                <w:kern w:val="0"/>
                <w:szCs w:val="21"/>
              </w:rPr>
            </w:pPr>
            <w:r>
              <w:rPr>
                <w:rFonts w:ascii="宋体" w:hAnsi="宋体"/>
                <w:kern w:val="0"/>
                <w:szCs w:val="21"/>
              </w:rPr>
              <w:t>2</w:t>
            </w:r>
          </w:p>
        </w:tc>
        <w:tc>
          <w:tcPr>
            <w:tcW w:w="4677" w:type="dxa"/>
            <w:shd w:val="clear" w:color="auto" w:fill="auto"/>
            <w:vAlign w:val="center"/>
          </w:tcPr>
          <w:p>
            <w:pPr>
              <w:widowControl/>
              <w:snapToGrid w:val="0"/>
              <w:jc w:val="center"/>
              <w:rPr>
                <w:rFonts w:ascii="Times New Roman" w:hAnsi="Times New Roman"/>
                <w:szCs w:val="21"/>
              </w:rPr>
            </w:pPr>
            <w:r>
              <w:rPr>
                <w:rFonts w:hint="eastAsia" w:ascii="Times New Roman" w:hAnsi="Times New Roman"/>
                <w:szCs w:val="21"/>
              </w:rPr>
              <w:t>水管</w:t>
            </w:r>
          </w:p>
        </w:tc>
        <w:tc>
          <w:tcPr>
            <w:tcW w:w="2127" w:type="dxa"/>
            <w:shd w:val="clear" w:color="auto" w:fill="auto"/>
            <w:vAlign w:val="center"/>
          </w:tcPr>
          <w:p>
            <w:pPr>
              <w:widowControl/>
              <w:snapToGrid w:val="0"/>
              <w:jc w:val="center"/>
              <w:rPr>
                <w:rFonts w:ascii="Times New Roman" w:hAnsi="Times New Roman"/>
                <w:szCs w:val="21"/>
              </w:rPr>
            </w:pPr>
            <w:r>
              <w:rPr>
                <w:rFonts w:hint="eastAsia" w:ascii="Times New Roman" w:hAnsi="Times New Roman"/>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101" w:type="dxa"/>
            <w:vAlign w:val="center"/>
          </w:tcPr>
          <w:p>
            <w:pPr>
              <w:jc w:val="center"/>
              <w:rPr>
                <w:rFonts w:ascii="宋体" w:hAnsi="宋体"/>
                <w:kern w:val="0"/>
                <w:szCs w:val="21"/>
              </w:rPr>
            </w:pPr>
            <w:r>
              <w:rPr>
                <w:rFonts w:hint="eastAsia" w:ascii="宋体" w:hAnsi="宋体"/>
                <w:kern w:val="0"/>
                <w:szCs w:val="21"/>
              </w:rPr>
              <w:t>3</w:t>
            </w:r>
          </w:p>
        </w:tc>
        <w:tc>
          <w:tcPr>
            <w:tcW w:w="4677" w:type="dxa"/>
            <w:shd w:val="clear" w:color="auto" w:fill="auto"/>
            <w:vAlign w:val="center"/>
          </w:tcPr>
          <w:p>
            <w:pPr>
              <w:widowControl/>
              <w:snapToGrid w:val="0"/>
              <w:jc w:val="center"/>
              <w:rPr>
                <w:rFonts w:ascii="Times New Roman" w:hAnsi="Times New Roman"/>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shd w:val="clear" w:color="auto" w:fill="auto"/>
            <w:vAlign w:val="center"/>
          </w:tcPr>
          <w:p>
            <w:pPr>
              <w:widowControl/>
              <w:snapToGrid w:val="0"/>
              <w:jc w:val="center"/>
              <w:rPr>
                <w:rFonts w:ascii="Times New Roman" w:hAnsi="Times New Roman"/>
                <w:szCs w:val="21"/>
              </w:rPr>
            </w:pPr>
            <w:r>
              <w:rPr>
                <w:rFonts w:hint="eastAsia" w:ascii="宋体" w:hAnsi="宋体" w:eastAsia="宋体" w:cs="Arial"/>
                <w:kern w:val="0"/>
                <w:szCs w:val="21"/>
              </w:rPr>
              <w:t>1套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rPr>
          <w:b/>
          <w:sz w:val="24"/>
          <w:szCs w:val="24"/>
        </w:rPr>
      </w:pPr>
    </w:p>
    <w:p>
      <w:pPr>
        <w:spacing w:line="276" w:lineRule="auto"/>
        <w:rPr>
          <w:b/>
          <w:sz w:val="24"/>
          <w:szCs w:val="24"/>
        </w:rPr>
      </w:pPr>
    </w:p>
    <w:p>
      <w:pPr>
        <w:spacing w:line="276" w:lineRule="auto"/>
        <w:rPr>
          <w:b/>
          <w:sz w:val="24"/>
          <w:szCs w:val="24"/>
        </w:rPr>
      </w:pPr>
    </w:p>
    <w:p>
      <w:pPr>
        <w:spacing w:line="276" w:lineRule="auto"/>
        <w:rPr>
          <w:b/>
          <w:sz w:val="24"/>
          <w:szCs w:val="24"/>
        </w:rPr>
      </w:pPr>
    </w:p>
    <w:p>
      <w:pPr>
        <w:spacing w:line="276" w:lineRule="auto"/>
        <w:rPr>
          <w:b/>
          <w:sz w:val="24"/>
          <w:szCs w:val="24"/>
        </w:rPr>
      </w:pPr>
    </w:p>
    <w:p>
      <w:pPr>
        <w:rPr>
          <w:rFonts w:hint="eastAsia"/>
          <w:b/>
          <w:sz w:val="24"/>
          <w:szCs w:val="24"/>
        </w:rPr>
      </w:pPr>
      <w:r>
        <w:rPr>
          <w:rFonts w:hint="eastAsia"/>
          <w:b/>
          <w:sz w:val="24"/>
          <w:szCs w:val="24"/>
        </w:rPr>
        <w:br w:type="page"/>
      </w:r>
    </w:p>
    <w:p>
      <w:pPr>
        <w:spacing w:line="276" w:lineRule="auto"/>
        <w:jc w:val="center"/>
        <w:rPr>
          <w:b/>
          <w:bCs/>
          <w:sz w:val="24"/>
          <w:szCs w:val="24"/>
        </w:rPr>
      </w:pPr>
      <w:r>
        <w:rPr>
          <w:rFonts w:hint="eastAsia"/>
          <w:b/>
          <w:sz w:val="24"/>
          <w:szCs w:val="24"/>
        </w:rPr>
        <w:t>包</w:t>
      </w:r>
      <w:r>
        <w:rPr>
          <w:b/>
          <w:sz w:val="24"/>
          <w:szCs w:val="24"/>
        </w:rPr>
        <w:t>8</w:t>
      </w:r>
      <w:r>
        <w:rPr>
          <w:rFonts w:hint="eastAsia"/>
          <w:b/>
          <w:sz w:val="24"/>
          <w:szCs w:val="24"/>
        </w:rPr>
        <w:t xml:space="preserve">：磁力板 </w:t>
      </w:r>
      <w:r>
        <w:rPr>
          <w:b/>
          <w:sz w:val="24"/>
          <w:szCs w:val="24"/>
        </w:rPr>
        <w:t>5</w:t>
      </w:r>
      <w:r>
        <w:rPr>
          <w:rFonts w:hint="eastAsia"/>
          <w:b/>
          <w:sz w:val="24"/>
          <w:szCs w:val="24"/>
        </w:rPr>
        <w:t xml:space="preserve">套    </w:t>
      </w:r>
      <w:r>
        <w:rPr>
          <w:rFonts w:hint="eastAsia"/>
          <w:b/>
          <w:sz w:val="24"/>
          <w:szCs w:val="24"/>
          <w:lang w:val="en-US" w:eastAsia="zh-CN"/>
        </w:rPr>
        <w:t>限价</w:t>
      </w:r>
      <w:r>
        <w:rPr>
          <w:b/>
          <w:sz w:val="24"/>
          <w:szCs w:val="24"/>
        </w:rPr>
        <w:t>2</w:t>
      </w:r>
      <w:r>
        <w:rPr>
          <w:rFonts w:hint="eastAsia"/>
          <w:b/>
          <w:sz w:val="24"/>
          <w:szCs w:val="24"/>
        </w:rPr>
        <w:t>万元</w:t>
      </w:r>
    </w:p>
    <w:p>
      <w:pPr>
        <w:spacing w:line="276" w:lineRule="auto"/>
        <w:rPr>
          <w:b/>
          <w:bCs/>
          <w:szCs w:val="21"/>
        </w:rPr>
      </w:pPr>
    </w:p>
    <w:p>
      <w:pPr>
        <w:numPr>
          <w:ilvl w:val="0"/>
          <w:numId w:val="18"/>
        </w:numPr>
        <w:tabs>
          <w:tab w:val="left" w:pos="540"/>
        </w:tabs>
        <w:spacing w:line="276" w:lineRule="auto"/>
        <w:rPr>
          <w:b/>
          <w:szCs w:val="21"/>
        </w:rPr>
      </w:pPr>
      <w:r>
        <w:rPr>
          <w:rFonts w:hint="eastAsia"/>
          <w:b/>
          <w:szCs w:val="21"/>
        </w:rPr>
        <w:t>基本要求</w:t>
      </w:r>
    </w:p>
    <w:p>
      <w:pPr>
        <w:tabs>
          <w:tab w:val="left" w:pos="420"/>
          <w:tab w:val="left" w:pos="540"/>
        </w:tabs>
        <w:spacing w:line="276" w:lineRule="auto"/>
        <w:rPr>
          <w:szCs w:val="21"/>
        </w:rPr>
      </w:pPr>
      <w:r>
        <w:rPr>
          <w:rFonts w:hint="eastAsia"/>
          <w:szCs w:val="21"/>
        </w:rPr>
        <w:t>1、</w:t>
      </w:r>
      <w:r>
        <w:rPr>
          <w:rFonts w:hint="eastAsia"/>
          <w:szCs w:val="21"/>
        </w:rPr>
        <w:tab/>
      </w:r>
      <w:r>
        <w:rPr>
          <w:rFonts w:hint="eastAsia"/>
          <w:szCs w:val="21"/>
        </w:rPr>
        <w:t>名称：磁力板</w:t>
      </w:r>
    </w:p>
    <w:p>
      <w:pPr>
        <w:tabs>
          <w:tab w:val="left" w:pos="420"/>
          <w:tab w:val="left" w:pos="540"/>
        </w:tabs>
        <w:spacing w:line="276" w:lineRule="auto"/>
        <w:rPr>
          <w:szCs w:val="21"/>
        </w:rPr>
      </w:pPr>
      <w:r>
        <w:rPr>
          <w:rFonts w:hint="eastAsia"/>
          <w:szCs w:val="21"/>
        </w:rPr>
        <w:t>2、</w:t>
      </w:r>
      <w:r>
        <w:rPr>
          <w:rFonts w:hint="eastAsia"/>
          <w:szCs w:val="21"/>
        </w:rPr>
        <w:tab/>
      </w:r>
      <w:r>
        <w:rPr>
          <w:rFonts w:hint="eastAsia"/>
          <w:szCs w:val="21"/>
        </w:rPr>
        <w:t>数量：</w:t>
      </w:r>
      <w:r>
        <w:rPr>
          <w:szCs w:val="21"/>
        </w:rPr>
        <w:t>5</w:t>
      </w:r>
      <w:r>
        <w:rPr>
          <w:rFonts w:hint="eastAsia"/>
          <w:szCs w:val="21"/>
        </w:rPr>
        <w:t>套</w:t>
      </w:r>
    </w:p>
    <w:p>
      <w:pPr>
        <w:tabs>
          <w:tab w:val="left" w:pos="420"/>
          <w:tab w:val="left" w:pos="540"/>
        </w:tabs>
        <w:spacing w:line="276" w:lineRule="auto"/>
        <w:rPr>
          <w:szCs w:val="21"/>
        </w:rPr>
      </w:pPr>
      <w:r>
        <w:rPr>
          <w:rFonts w:hint="eastAsia"/>
          <w:szCs w:val="21"/>
        </w:rPr>
        <w:t>3、</w:t>
      </w:r>
      <w:r>
        <w:rPr>
          <w:rFonts w:hint="eastAsia"/>
          <w:szCs w:val="21"/>
        </w:rPr>
        <w:tab/>
      </w:r>
      <w:r>
        <w:rPr>
          <w:rFonts w:hint="eastAsia"/>
          <w:szCs w:val="21"/>
        </w:rPr>
        <w:t>货期：发布中标通知书后一个月内</w:t>
      </w:r>
    </w:p>
    <w:p>
      <w:pPr>
        <w:tabs>
          <w:tab w:val="left" w:pos="420"/>
          <w:tab w:val="left" w:pos="540"/>
        </w:tabs>
        <w:spacing w:line="276" w:lineRule="auto"/>
        <w:rPr>
          <w:szCs w:val="21"/>
        </w:rPr>
      </w:pPr>
      <w:r>
        <w:rPr>
          <w:rFonts w:hint="eastAsia"/>
          <w:szCs w:val="21"/>
        </w:rPr>
        <w:t>4、其他：若为进口产品，必须整机原装进口，供货时可提供进口产品报关单和(或)商检证明，到货时软硬件为当前最新版本(注明版本号)。</w:t>
      </w:r>
    </w:p>
    <w:p>
      <w:pPr>
        <w:numPr>
          <w:ilvl w:val="0"/>
          <w:numId w:val="18"/>
        </w:numPr>
        <w:tabs>
          <w:tab w:val="left" w:pos="540"/>
        </w:tabs>
        <w:spacing w:line="276" w:lineRule="auto"/>
        <w:rPr>
          <w:szCs w:val="21"/>
        </w:rPr>
      </w:pPr>
      <w:r>
        <w:rPr>
          <w:rFonts w:hint="eastAsia"/>
          <w:b/>
          <w:szCs w:val="21"/>
        </w:rPr>
        <w:t>主要技术要求（达到或优于）</w:t>
      </w:r>
    </w:p>
    <w:p>
      <w:pPr>
        <w:rPr>
          <w:rFonts w:ascii="宋体" w:hAnsi="宋体" w:eastAsia="宋体" w:cs="宋体"/>
          <w:color w:val="000000"/>
          <w:szCs w:val="21"/>
        </w:rPr>
      </w:pPr>
      <w:r>
        <w:rPr>
          <w:rFonts w:hint="eastAsia"/>
          <w:szCs w:val="21"/>
        </w:rPr>
        <w:t>用途：</w:t>
      </w:r>
      <w:r>
        <w:rPr>
          <w:rFonts w:ascii="宋体" w:hAnsi="宋体" w:eastAsia="宋体" w:cs="宋体"/>
          <w:color w:val="000000"/>
          <w:szCs w:val="21"/>
        </w:rPr>
        <w:t>适用于抗体纯化、免疫沉淀、免疫共沉淀、细胞分选、核酸分离等操作</w:t>
      </w:r>
    </w:p>
    <w:p>
      <w:pPr>
        <w:pStyle w:val="28"/>
        <w:numPr>
          <w:ilvl w:val="0"/>
          <w:numId w:val="19"/>
        </w:numPr>
        <w:ind w:firstLineChars="0"/>
        <w:rPr>
          <w:rFonts w:ascii="宋体" w:hAnsi="宋体" w:eastAsia="宋体"/>
        </w:rPr>
      </w:pPr>
      <w:r>
        <w:rPr>
          <w:rFonts w:hint="eastAsia" w:ascii="宋体" w:hAnsi="宋体" w:eastAsia="宋体"/>
        </w:rPr>
        <w:t>规格约为80×70×20（mm）</w:t>
      </w:r>
    </w:p>
    <w:p>
      <w:pPr>
        <w:pStyle w:val="28"/>
        <w:numPr>
          <w:ilvl w:val="0"/>
          <w:numId w:val="19"/>
        </w:numPr>
        <w:ind w:firstLineChars="0"/>
        <w:rPr>
          <w:rFonts w:ascii="宋体" w:hAnsi="宋体" w:eastAsia="宋体"/>
        </w:rPr>
      </w:pPr>
      <w:r>
        <w:rPr>
          <w:rFonts w:hint="eastAsia" w:ascii="宋体" w:hAnsi="宋体" w:eastAsia="宋体"/>
        </w:rPr>
        <w:t>孔径：6mm适用于市面上所有品牌的八排管和96 PCR板</w:t>
      </w:r>
    </w:p>
    <w:p>
      <w:pPr>
        <w:pStyle w:val="28"/>
        <w:numPr>
          <w:ilvl w:val="0"/>
          <w:numId w:val="19"/>
        </w:numPr>
        <w:ind w:firstLineChars="0"/>
        <w:rPr>
          <w:rFonts w:ascii="宋体" w:hAnsi="宋体" w:eastAsia="宋体"/>
        </w:rPr>
      </w:pPr>
      <w:r>
        <w:rPr>
          <w:rFonts w:hint="eastAsia" w:ascii="宋体" w:hAnsi="宋体" w:eastAsia="宋体"/>
        </w:rPr>
        <w:t>工作体积：1-200ul</w:t>
      </w:r>
    </w:p>
    <w:p>
      <w:pPr>
        <w:pStyle w:val="28"/>
        <w:numPr>
          <w:ilvl w:val="0"/>
          <w:numId w:val="19"/>
        </w:numPr>
        <w:ind w:firstLineChars="0"/>
        <w:rPr>
          <w:rFonts w:ascii="宋体" w:hAnsi="宋体" w:eastAsia="宋体"/>
        </w:rPr>
      </w:pPr>
      <w:r>
        <w:rPr>
          <w:rFonts w:hint="eastAsia" w:ascii="宋体" w:hAnsi="宋体" w:eastAsia="宋体"/>
        </w:rPr>
        <w:t>可兼容八排管和96 PCR板</w:t>
      </w:r>
    </w:p>
    <w:p>
      <w:pPr>
        <w:spacing w:line="400" w:lineRule="exact"/>
        <w:rPr>
          <w:b/>
        </w:rPr>
      </w:pPr>
      <w:r>
        <w:rPr>
          <w:rFonts w:hint="eastAsia" w:ascii="宋体" w:hAnsi="宋体" w:eastAsia="宋体" w:cs="宋体"/>
          <w:b/>
          <w:szCs w:val="24"/>
        </w:rPr>
        <w:t>三</w:t>
      </w:r>
      <w:r>
        <w:rPr>
          <w:rFonts w:hint="eastAsia"/>
          <w:b/>
        </w:rPr>
        <w:t>、单台配置清单</w:t>
      </w:r>
      <w:r>
        <w:rPr>
          <w:b/>
        </w:rPr>
        <w:t>(</w:t>
      </w:r>
      <w:r>
        <w:rPr>
          <w:rFonts w:hint="eastAsia"/>
          <w:b/>
        </w:rPr>
        <w:t>包括但不限于</w:t>
      </w:r>
      <w:r>
        <w:rPr>
          <w:b/>
        </w:rPr>
        <w:t>)</w:t>
      </w:r>
    </w:p>
    <w:tbl>
      <w:tblPr>
        <w:tblStyle w:val="8"/>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101" w:type="dxa"/>
            <w:vAlign w:val="center"/>
          </w:tcPr>
          <w:p>
            <w:pPr>
              <w:jc w:val="center"/>
              <w:rPr>
                <w:rFonts w:ascii="宋体" w:hAnsi="宋体"/>
                <w:kern w:val="0"/>
                <w:szCs w:val="21"/>
              </w:rPr>
            </w:pPr>
            <w:r>
              <w:rPr>
                <w:rFonts w:ascii="宋体" w:hAnsi="宋体"/>
                <w:kern w:val="0"/>
                <w:szCs w:val="21"/>
              </w:rPr>
              <w:t>1</w:t>
            </w:r>
          </w:p>
        </w:tc>
        <w:tc>
          <w:tcPr>
            <w:tcW w:w="4677" w:type="dxa"/>
            <w:shd w:val="clear" w:color="auto" w:fill="auto"/>
            <w:vAlign w:val="center"/>
          </w:tcPr>
          <w:p>
            <w:pPr>
              <w:widowControl/>
              <w:jc w:val="center"/>
              <w:rPr>
                <w:rFonts w:ascii="宋体" w:hAnsi="宋体" w:eastAsia="宋体"/>
              </w:rPr>
            </w:pPr>
            <w:r>
              <w:rPr>
                <w:rFonts w:hint="eastAsia" w:ascii="宋体" w:hAnsi="宋体" w:eastAsia="宋体"/>
              </w:rPr>
              <w:t>磁力板</w:t>
            </w:r>
          </w:p>
        </w:tc>
        <w:tc>
          <w:tcPr>
            <w:tcW w:w="2127" w:type="dxa"/>
            <w:shd w:val="clear" w:color="auto" w:fill="auto"/>
            <w:vAlign w:val="center"/>
          </w:tcPr>
          <w:p>
            <w:pPr>
              <w:jc w:val="center"/>
              <w:rPr>
                <w:rFonts w:ascii="宋体" w:hAnsi="宋体" w:eastAsia="宋体"/>
              </w:rPr>
            </w:pPr>
            <w:r>
              <w:rPr>
                <w:rFonts w:ascii="宋体" w:hAnsi="宋体" w:eastAsia="宋体"/>
              </w:rPr>
              <w:t>1</w:t>
            </w:r>
            <w:r>
              <w:rPr>
                <w:rFonts w:hint="eastAsia" w:ascii="宋体" w:hAnsi="宋体" w:eastAsia="宋体"/>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 w:hRule="atLeast"/>
        </w:trPr>
        <w:tc>
          <w:tcPr>
            <w:tcW w:w="1101" w:type="dxa"/>
            <w:vAlign w:val="center"/>
          </w:tcPr>
          <w:p>
            <w:pPr>
              <w:jc w:val="center"/>
              <w:rPr>
                <w:rFonts w:ascii="宋体" w:hAnsi="宋体"/>
                <w:kern w:val="0"/>
                <w:szCs w:val="21"/>
              </w:rPr>
            </w:pPr>
            <w:r>
              <w:rPr>
                <w:rFonts w:ascii="宋体" w:hAnsi="宋体"/>
                <w:kern w:val="0"/>
                <w:szCs w:val="21"/>
              </w:rPr>
              <w:t>2</w:t>
            </w:r>
          </w:p>
        </w:tc>
        <w:tc>
          <w:tcPr>
            <w:tcW w:w="4677" w:type="dxa"/>
            <w:shd w:val="clear" w:color="auto" w:fill="auto"/>
            <w:vAlign w:val="center"/>
          </w:tcPr>
          <w:p>
            <w:pPr>
              <w:widowControl/>
              <w:snapToGrid w:val="0"/>
              <w:jc w:val="center"/>
              <w:rPr>
                <w:rFonts w:ascii="Times New Roman" w:hAnsi="Times New Roman"/>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shd w:val="clear" w:color="auto" w:fill="auto"/>
            <w:vAlign w:val="center"/>
          </w:tcPr>
          <w:p>
            <w:pPr>
              <w:widowControl/>
              <w:snapToGrid w:val="0"/>
              <w:jc w:val="center"/>
              <w:rPr>
                <w:rFonts w:ascii="Times New Roman" w:hAnsi="Times New Roman"/>
                <w:szCs w:val="21"/>
              </w:rPr>
            </w:pPr>
            <w:r>
              <w:rPr>
                <w:rFonts w:hint="eastAsia" w:ascii="宋体" w:hAnsi="宋体" w:eastAsia="宋体" w:cs="Arial"/>
                <w:kern w:val="0"/>
                <w:szCs w:val="21"/>
              </w:rPr>
              <w:t>1套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rPr>
          <w:b/>
          <w:sz w:val="24"/>
          <w:szCs w:val="24"/>
        </w:rPr>
      </w:pPr>
    </w:p>
    <w:p>
      <w:pPr>
        <w:spacing w:line="276" w:lineRule="auto"/>
        <w:rPr>
          <w:b/>
          <w:sz w:val="24"/>
          <w:szCs w:val="24"/>
        </w:rPr>
      </w:pPr>
    </w:p>
    <w:p>
      <w:pPr>
        <w:rPr>
          <w:rFonts w:hint="eastAsia"/>
          <w:b/>
          <w:sz w:val="24"/>
          <w:szCs w:val="24"/>
        </w:rPr>
      </w:pPr>
      <w:r>
        <w:rPr>
          <w:rFonts w:hint="eastAsia"/>
          <w:b/>
          <w:sz w:val="24"/>
          <w:szCs w:val="24"/>
        </w:rPr>
        <w:br w:type="page"/>
      </w:r>
    </w:p>
    <w:p>
      <w:pPr>
        <w:spacing w:line="276" w:lineRule="auto"/>
        <w:jc w:val="center"/>
        <w:rPr>
          <w:b/>
          <w:bCs/>
          <w:sz w:val="24"/>
          <w:szCs w:val="24"/>
        </w:rPr>
      </w:pPr>
      <w:r>
        <w:rPr>
          <w:rFonts w:hint="eastAsia"/>
          <w:b/>
          <w:sz w:val="24"/>
          <w:szCs w:val="24"/>
        </w:rPr>
        <w:t>包</w:t>
      </w:r>
      <w:r>
        <w:rPr>
          <w:b/>
          <w:sz w:val="24"/>
          <w:szCs w:val="24"/>
        </w:rPr>
        <w:t>9</w:t>
      </w:r>
      <w:r>
        <w:rPr>
          <w:rFonts w:hint="eastAsia"/>
          <w:b/>
          <w:sz w:val="24"/>
          <w:szCs w:val="24"/>
        </w:rPr>
        <w:t xml:space="preserve">：单道移液器 </w:t>
      </w:r>
      <w:r>
        <w:rPr>
          <w:b/>
          <w:sz w:val="24"/>
          <w:szCs w:val="24"/>
        </w:rPr>
        <w:t>18</w:t>
      </w:r>
      <w:r>
        <w:rPr>
          <w:rFonts w:hint="eastAsia"/>
          <w:b/>
          <w:sz w:val="24"/>
          <w:szCs w:val="24"/>
          <w:lang w:val="en-US" w:eastAsia="zh-CN"/>
        </w:rPr>
        <w:t>个</w:t>
      </w:r>
      <w:r>
        <w:rPr>
          <w:rFonts w:hint="eastAsia"/>
          <w:b/>
          <w:sz w:val="24"/>
          <w:szCs w:val="24"/>
        </w:rPr>
        <w:t xml:space="preserve">    </w:t>
      </w:r>
      <w:r>
        <w:rPr>
          <w:rFonts w:hint="eastAsia"/>
          <w:b/>
          <w:sz w:val="24"/>
          <w:szCs w:val="24"/>
          <w:lang w:val="en-US" w:eastAsia="zh-CN"/>
        </w:rPr>
        <w:t>限价</w:t>
      </w:r>
      <w:r>
        <w:rPr>
          <w:b/>
          <w:sz w:val="24"/>
          <w:szCs w:val="24"/>
        </w:rPr>
        <w:t>4.8</w:t>
      </w:r>
      <w:r>
        <w:rPr>
          <w:rFonts w:hint="eastAsia"/>
          <w:b/>
          <w:sz w:val="24"/>
          <w:szCs w:val="24"/>
        </w:rPr>
        <w:t>万元</w:t>
      </w:r>
    </w:p>
    <w:p>
      <w:pPr>
        <w:spacing w:line="276" w:lineRule="auto"/>
        <w:rPr>
          <w:b/>
          <w:bCs/>
          <w:szCs w:val="21"/>
        </w:rPr>
      </w:pPr>
    </w:p>
    <w:p>
      <w:pPr>
        <w:numPr>
          <w:ilvl w:val="0"/>
          <w:numId w:val="20"/>
        </w:numPr>
        <w:tabs>
          <w:tab w:val="left" w:pos="540"/>
        </w:tabs>
        <w:spacing w:line="276" w:lineRule="auto"/>
        <w:rPr>
          <w:b/>
          <w:szCs w:val="21"/>
        </w:rPr>
      </w:pPr>
      <w:r>
        <w:rPr>
          <w:rFonts w:hint="eastAsia"/>
          <w:b/>
          <w:szCs w:val="21"/>
        </w:rPr>
        <w:t>基本要求</w:t>
      </w:r>
    </w:p>
    <w:p>
      <w:pPr>
        <w:tabs>
          <w:tab w:val="left" w:pos="420"/>
          <w:tab w:val="left" w:pos="540"/>
        </w:tabs>
        <w:spacing w:line="276" w:lineRule="auto"/>
        <w:rPr>
          <w:szCs w:val="21"/>
        </w:rPr>
      </w:pPr>
      <w:r>
        <w:rPr>
          <w:rFonts w:hint="eastAsia"/>
          <w:szCs w:val="21"/>
        </w:rPr>
        <w:t>1、</w:t>
      </w:r>
      <w:r>
        <w:rPr>
          <w:rFonts w:hint="eastAsia"/>
          <w:szCs w:val="21"/>
        </w:rPr>
        <w:tab/>
      </w:r>
      <w:r>
        <w:rPr>
          <w:rFonts w:hint="eastAsia"/>
          <w:szCs w:val="21"/>
        </w:rPr>
        <w:t>名称：单道移液器</w:t>
      </w:r>
    </w:p>
    <w:p>
      <w:pPr>
        <w:tabs>
          <w:tab w:val="left" w:pos="420"/>
          <w:tab w:val="left" w:pos="540"/>
        </w:tabs>
        <w:spacing w:line="276" w:lineRule="auto"/>
        <w:rPr>
          <w:szCs w:val="21"/>
        </w:rPr>
      </w:pPr>
      <w:r>
        <w:rPr>
          <w:rFonts w:hint="eastAsia"/>
          <w:szCs w:val="21"/>
        </w:rPr>
        <w:t>2、</w:t>
      </w:r>
      <w:r>
        <w:rPr>
          <w:rFonts w:hint="eastAsia"/>
          <w:szCs w:val="21"/>
        </w:rPr>
        <w:tab/>
      </w:r>
      <w:r>
        <w:rPr>
          <w:rFonts w:hint="eastAsia"/>
          <w:szCs w:val="21"/>
        </w:rPr>
        <w:t>数量：</w:t>
      </w:r>
      <w:r>
        <w:rPr>
          <w:szCs w:val="21"/>
        </w:rPr>
        <w:t>18</w:t>
      </w:r>
      <w:r>
        <w:rPr>
          <w:rFonts w:hint="eastAsia"/>
          <w:szCs w:val="21"/>
        </w:rPr>
        <w:t>套</w:t>
      </w:r>
    </w:p>
    <w:p>
      <w:pPr>
        <w:tabs>
          <w:tab w:val="left" w:pos="420"/>
          <w:tab w:val="left" w:pos="540"/>
        </w:tabs>
        <w:spacing w:line="276" w:lineRule="auto"/>
        <w:rPr>
          <w:szCs w:val="21"/>
        </w:rPr>
      </w:pPr>
      <w:r>
        <w:rPr>
          <w:rFonts w:hint="eastAsia"/>
          <w:szCs w:val="21"/>
        </w:rPr>
        <w:t>3、</w:t>
      </w:r>
      <w:r>
        <w:rPr>
          <w:rFonts w:hint="eastAsia"/>
          <w:szCs w:val="21"/>
        </w:rPr>
        <w:tab/>
      </w:r>
      <w:r>
        <w:rPr>
          <w:rFonts w:hint="eastAsia"/>
          <w:szCs w:val="21"/>
        </w:rPr>
        <w:t>货期：发布中标通知书后一个月内</w:t>
      </w:r>
    </w:p>
    <w:p>
      <w:pPr>
        <w:tabs>
          <w:tab w:val="left" w:pos="420"/>
          <w:tab w:val="left" w:pos="540"/>
        </w:tabs>
        <w:spacing w:line="276" w:lineRule="auto"/>
        <w:rPr>
          <w:szCs w:val="21"/>
        </w:rPr>
      </w:pPr>
      <w:r>
        <w:rPr>
          <w:rFonts w:hint="eastAsia"/>
          <w:szCs w:val="21"/>
        </w:rPr>
        <w:t>4、其他：若为进口产品，必须整机原装进口，供货时可提供进口产品报关单和(或)商检证明，到货时软硬件为当前最新版本(注明版本号)。</w:t>
      </w:r>
    </w:p>
    <w:p>
      <w:pPr>
        <w:numPr>
          <w:ilvl w:val="0"/>
          <w:numId w:val="20"/>
        </w:numPr>
        <w:tabs>
          <w:tab w:val="left" w:pos="540"/>
        </w:tabs>
        <w:spacing w:line="276" w:lineRule="auto"/>
        <w:rPr>
          <w:szCs w:val="21"/>
        </w:rPr>
      </w:pPr>
      <w:r>
        <w:rPr>
          <w:rFonts w:hint="eastAsia"/>
          <w:b/>
          <w:szCs w:val="21"/>
        </w:rPr>
        <w:t>主要技术要求（达到或优于）</w:t>
      </w:r>
    </w:p>
    <w:p>
      <w:pPr>
        <w:pStyle w:val="28"/>
        <w:numPr>
          <w:ilvl w:val="0"/>
          <w:numId w:val="21"/>
        </w:numPr>
        <w:ind w:firstLineChars="0"/>
        <w:rPr>
          <w:rFonts w:ascii="宋体" w:hAnsi="宋体" w:eastAsia="宋体"/>
        </w:rPr>
      </w:pPr>
      <w:r>
        <w:rPr>
          <w:rFonts w:hint="eastAsia" w:ascii="Segoe UI Emoji" w:hAnsi="Segoe UI Emoji" w:eastAsia="Segoe UI Emoji" w:cs="Segoe UI Emoji"/>
        </w:rPr>
        <w:t>▲</w:t>
      </w:r>
      <w:r>
        <w:rPr>
          <w:rFonts w:hint="eastAsia"/>
          <w:szCs w:val="21"/>
        </w:rPr>
        <w:t>移液器规格：2.</w:t>
      </w:r>
      <w:r>
        <w:rPr>
          <w:szCs w:val="21"/>
        </w:rPr>
        <w:t>5ul</w:t>
      </w:r>
      <w:r>
        <w:rPr>
          <w:rFonts w:hint="eastAsia"/>
          <w:szCs w:val="21"/>
        </w:rPr>
        <w:t>（2个）、10μl（4个）、20μl（1个）、5</w:t>
      </w:r>
      <w:r>
        <w:rPr>
          <w:szCs w:val="21"/>
        </w:rPr>
        <w:t>0</w:t>
      </w:r>
      <w:r>
        <w:rPr>
          <w:rFonts w:hint="eastAsia"/>
          <w:szCs w:val="21"/>
        </w:rPr>
        <w:t>μl（2个）、200μl（5个）、1</w:t>
      </w:r>
      <w:r>
        <w:rPr>
          <w:szCs w:val="21"/>
        </w:rPr>
        <w:t>000</w:t>
      </w:r>
      <w:r>
        <w:rPr>
          <w:rFonts w:hint="eastAsia"/>
          <w:szCs w:val="21"/>
        </w:rPr>
        <w:t>μl（4个）</w:t>
      </w:r>
    </w:p>
    <w:p>
      <w:pPr>
        <w:pStyle w:val="28"/>
        <w:numPr>
          <w:ilvl w:val="0"/>
          <w:numId w:val="21"/>
        </w:numPr>
        <w:ind w:firstLineChars="0"/>
        <w:rPr>
          <w:rFonts w:ascii="宋体" w:hAnsi="宋体" w:eastAsia="宋体"/>
        </w:rPr>
      </w:pPr>
      <w:r>
        <w:rPr>
          <w:rFonts w:hint="eastAsia" w:ascii="宋体" w:hAnsi="宋体" w:eastAsia="宋体"/>
        </w:rPr>
        <w:t>四位数字显示</w:t>
      </w:r>
    </w:p>
    <w:p>
      <w:pPr>
        <w:pStyle w:val="28"/>
        <w:numPr>
          <w:ilvl w:val="0"/>
          <w:numId w:val="21"/>
        </w:numPr>
        <w:ind w:firstLineChars="0"/>
        <w:rPr>
          <w:rFonts w:ascii="宋体" w:hAnsi="宋体" w:eastAsia="宋体"/>
        </w:rPr>
      </w:pPr>
      <w:r>
        <w:rPr>
          <w:rFonts w:hint="eastAsia"/>
        </w:rPr>
        <w:t>颜色标识移液器量程</w:t>
      </w:r>
    </w:p>
    <w:p>
      <w:pPr>
        <w:pStyle w:val="28"/>
        <w:numPr>
          <w:ilvl w:val="0"/>
          <w:numId w:val="21"/>
        </w:numPr>
        <w:ind w:firstLineChars="0"/>
        <w:rPr>
          <w:rFonts w:ascii="宋体" w:hAnsi="宋体" w:eastAsia="宋体"/>
        </w:rPr>
      </w:pPr>
      <w:r>
        <w:rPr>
          <w:rFonts w:hint="eastAsia" w:ascii="宋体" w:hAnsi="宋体" w:eastAsia="宋体"/>
        </w:rPr>
        <w:t>整支移液器可高温高压消毒（121℃，20min）</w:t>
      </w:r>
      <w:r>
        <w:rPr>
          <w:rFonts w:hint="eastAsia"/>
        </w:rPr>
        <w:t>，</w:t>
      </w:r>
      <w:r>
        <w:t>无需拆卸，并且可整支紫外辐射灭菌</w:t>
      </w:r>
    </w:p>
    <w:p>
      <w:pPr>
        <w:pStyle w:val="28"/>
        <w:numPr>
          <w:ilvl w:val="0"/>
          <w:numId w:val="21"/>
        </w:numPr>
        <w:ind w:firstLineChars="0"/>
        <w:rPr>
          <w:rFonts w:ascii="宋体" w:hAnsi="宋体" w:eastAsia="宋体"/>
        </w:rPr>
      </w:pPr>
      <w:r>
        <w:rPr>
          <w:rFonts w:hint="eastAsia" w:ascii="宋体" w:hAnsi="宋体" w:eastAsia="宋体"/>
        </w:rPr>
        <w:t>单操纵杆结构</w:t>
      </w:r>
    </w:p>
    <w:p>
      <w:pPr>
        <w:pStyle w:val="28"/>
        <w:numPr>
          <w:ilvl w:val="0"/>
          <w:numId w:val="21"/>
        </w:numPr>
        <w:ind w:firstLineChars="0"/>
        <w:rPr>
          <w:rFonts w:ascii="宋体" w:hAnsi="宋体" w:eastAsia="宋体"/>
        </w:rPr>
      </w:pPr>
      <w:r>
        <w:rPr>
          <w:rFonts w:hint="eastAsia" w:ascii="宋体" w:hAnsi="宋体" w:eastAsia="宋体"/>
        </w:rPr>
        <w:t>容量调节旋钮安全锁，移液过程体积不发生变化</w:t>
      </w:r>
    </w:p>
    <w:p>
      <w:pPr>
        <w:pStyle w:val="28"/>
        <w:numPr>
          <w:ilvl w:val="0"/>
          <w:numId w:val="21"/>
        </w:numPr>
        <w:ind w:firstLineChars="0"/>
        <w:rPr>
          <w:rFonts w:ascii="宋体" w:hAnsi="宋体" w:eastAsia="宋体"/>
        </w:rPr>
      </w:pPr>
      <w:r>
        <w:rPr>
          <w:rFonts w:hint="eastAsia" w:ascii="宋体" w:hAnsi="宋体" w:eastAsia="宋体"/>
        </w:rPr>
        <w:t>下端细长，便于窄长容器中液体的移取</w:t>
      </w:r>
    </w:p>
    <w:p>
      <w:pPr>
        <w:pStyle w:val="28"/>
        <w:numPr>
          <w:ilvl w:val="0"/>
          <w:numId w:val="21"/>
        </w:numPr>
        <w:ind w:firstLineChars="0"/>
        <w:rPr>
          <w:rFonts w:ascii="宋体" w:hAnsi="宋体" w:eastAsia="宋体"/>
        </w:rPr>
      </w:pPr>
      <w:r>
        <w:rPr>
          <w:rFonts w:hint="eastAsia" w:ascii="宋体" w:hAnsi="宋体" w:eastAsia="宋体"/>
        </w:rPr>
        <w:t>单手可调，光滑轻便，适手性好</w:t>
      </w:r>
    </w:p>
    <w:p>
      <w:pPr>
        <w:pStyle w:val="28"/>
        <w:numPr>
          <w:ilvl w:val="0"/>
          <w:numId w:val="21"/>
        </w:numPr>
        <w:ind w:firstLineChars="0"/>
        <w:rPr>
          <w:rFonts w:ascii="宋体" w:hAnsi="宋体" w:eastAsia="宋体"/>
        </w:rPr>
      </w:pPr>
      <w:r>
        <w:rPr>
          <w:rFonts w:ascii="宋体" w:hAnsi="宋体" w:eastAsia="宋体"/>
        </w:rPr>
        <w:t>液量微调设计：所显示的数字后带微量刻度尺，移液量有指针指示，可根据指针进行微量调节</w:t>
      </w:r>
    </w:p>
    <w:p>
      <w:pPr>
        <w:pStyle w:val="28"/>
        <w:numPr>
          <w:ilvl w:val="0"/>
          <w:numId w:val="21"/>
        </w:numPr>
        <w:ind w:firstLineChars="0"/>
        <w:rPr>
          <w:rFonts w:ascii="宋体" w:hAnsi="宋体" w:eastAsia="宋体"/>
        </w:rPr>
      </w:pPr>
      <w:r>
        <w:t>双控按钮设计</w:t>
      </w:r>
      <w:r>
        <w:rPr>
          <w:rFonts w:hint="eastAsia"/>
        </w:rPr>
        <w:t>：</w:t>
      </w:r>
      <w:r>
        <w:t>顶部旋转式按钮，底部液量调节按钮用于精细的液量操作，上下按钮独立操作</w:t>
      </w:r>
      <w:r>
        <w:rPr>
          <w:rFonts w:hint="eastAsia"/>
        </w:rPr>
        <w:t>，</w:t>
      </w:r>
      <w:r>
        <w:t>防止误操作。</w:t>
      </w:r>
    </w:p>
    <w:p>
      <w:pPr>
        <w:pStyle w:val="28"/>
        <w:numPr>
          <w:ilvl w:val="0"/>
          <w:numId w:val="21"/>
        </w:numPr>
        <w:ind w:firstLineChars="0"/>
        <w:rPr>
          <w:rFonts w:ascii="宋体" w:hAnsi="宋体" w:eastAsia="宋体"/>
        </w:rPr>
      </w:pPr>
      <w:r>
        <w:rPr>
          <w:rFonts w:hint="eastAsia" w:ascii="宋体" w:hAnsi="宋体" w:eastAsia="宋体"/>
        </w:rPr>
        <w:t>可根据量程选择适配标准吸嘴</w:t>
      </w:r>
    </w:p>
    <w:p>
      <w:pPr>
        <w:spacing w:line="400" w:lineRule="exact"/>
        <w:rPr>
          <w:b/>
        </w:rPr>
      </w:pPr>
      <w:r>
        <w:rPr>
          <w:rFonts w:hint="eastAsia" w:ascii="宋体" w:hAnsi="宋体" w:eastAsia="宋体" w:cs="宋体"/>
          <w:b/>
          <w:szCs w:val="24"/>
        </w:rPr>
        <w:t>三</w:t>
      </w:r>
      <w:r>
        <w:rPr>
          <w:rFonts w:hint="eastAsia"/>
          <w:b/>
        </w:rPr>
        <w:t>、配置清单</w:t>
      </w:r>
      <w:r>
        <w:rPr>
          <w:b/>
        </w:rPr>
        <w:t>(</w:t>
      </w:r>
      <w:r>
        <w:rPr>
          <w:rFonts w:hint="eastAsia"/>
          <w:b/>
        </w:rPr>
        <w:t>包括但不限于</w:t>
      </w:r>
      <w:r>
        <w:rPr>
          <w:b/>
        </w:rPr>
        <w:t>)</w:t>
      </w:r>
    </w:p>
    <w:tbl>
      <w:tblPr>
        <w:tblStyle w:val="8"/>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101" w:type="dxa"/>
            <w:vAlign w:val="center"/>
          </w:tcPr>
          <w:p>
            <w:pPr>
              <w:jc w:val="center"/>
              <w:rPr>
                <w:rFonts w:ascii="宋体" w:hAnsi="宋体"/>
                <w:kern w:val="0"/>
                <w:szCs w:val="21"/>
              </w:rPr>
            </w:pPr>
            <w:r>
              <w:rPr>
                <w:rFonts w:ascii="宋体" w:hAnsi="宋体"/>
                <w:kern w:val="0"/>
                <w:szCs w:val="21"/>
              </w:rPr>
              <w:t>1</w:t>
            </w:r>
          </w:p>
        </w:tc>
        <w:tc>
          <w:tcPr>
            <w:tcW w:w="4677" w:type="dxa"/>
            <w:shd w:val="clear" w:color="auto" w:fill="auto"/>
            <w:vAlign w:val="center"/>
          </w:tcPr>
          <w:p>
            <w:pPr>
              <w:widowControl/>
              <w:jc w:val="center"/>
              <w:rPr>
                <w:rFonts w:ascii="宋体" w:hAnsi="宋体" w:eastAsia="宋体"/>
              </w:rPr>
            </w:pPr>
            <w:r>
              <w:rPr>
                <w:rFonts w:hint="eastAsia" w:ascii="宋体" w:hAnsi="宋体" w:eastAsia="宋体"/>
              </w:rPr>
              <w:t>2</w:t>
            </w:r>
            <w:r>
              <w:rPr>
                <w:rFonts w:ascii="宋体" w:hAnsi="宋体" w:eastAsia="宋体"/>
              </w:rPr>
              <w:t>.5ul</w:t>
            </w:r>
            <w:r>
              <w:rPr>
                <w:rFonts w:hint="eastAsia" w:ascii="宋体" w:hAnsi="宋体" w:eastAsia="宋体"/>
              </w:rPr>
              <w:t>移液器</w:t>
            </w:r>
          </w:p>
        </w:tc>
        <w:tc>
          <w:tcPr>
            <w:tcW w:w="2127" w:type="dxa"/>
            <w:shd w:val="clear" w:color="auto" w:fill="auto"/>
            <w:vAlign w:val="center"/>
          </w:tcPr>
          <w:p>
            <w:pPr>
              <w:jc w:val="center"/>
              <w:rPr>
                <w:rFonts w:ascii="宋体" w:hAnsi="宋体" w:eastAsia="宋体"/>
              </w:rPr>
            </w:pPr>
            <w:r>
              <w:rPr>
                <w:rFonts w:ascii="宋体" w:hAnsi="宋体" w:eastAsia="宋体"/>
              </w:rPr>
              <w:t>2</w:t>
            </w:r>
            <w:r>
              <w:rPr>
                <w:rFonts w:hint="eastAsia" w:ascii="宋体" w:hAnsi="宋体" w:eastAsia="宋体"/>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101" w:type="dxa"/>
            <w:vAlign w:val="center"/>
          </w:tcPr>
          <w:p>
            <w:pPr>
              <w:jc w:val="center"/>
              <w:rPr>
                <w:rFonts w:ascii="宋体" w:hAnsi="宋体"/>
                <w:kern w:val="0"/>
                <w:szCs w:val="21"/>
              </w:rPr>
            </w:pPr>
          </w:p>
        </w:tc>
        <w:tc>
          <w:tcPr>
            <w:tcW w:w="4677" w:type="dxa"/>
            <w:shd w:val="clear" w:color="auto" w:fill="auto"/>
            <w:vAlign w:val="center"/>
          </w:tcPr>
          <w:p>
            <w:pPr>
              <w:widowControl/>
              <w:jc w:val="center"/>
              <w:rPr>
                <w:rFonts w:hint="eastAsia" w:ascii="宋体" w:hAnsi="宋体" w:eastAsia="宋体"/>
              </w:rPr>
            </w:pPr>
            <w:r>
              <w:rPr>
                <w:rFonts w:ascii="宋体" w:hAnsi="宋体" w:eastAsia="宋体"/>
              </w:rPr>
              <w:t>10ul</w:t>
            </w:r>
            <w:r>
              <w:rPr>
                <w:rFonts w:hint="eastAsia" w:ascii="宋体" w:hAnsi="宋体" w:eastAsia="宋体"/>
              </w:rPr>
              <w:t>移液器</w:t>
            </w:r>
          </w:p>
        </w:tc>
        <w:tc>
          <w:tcPr>
            <w:tcW w:w="2127" w:type="dxa"/>
            <w:shd w:val="clear" w:color="auto" w:fill="auto"/>
            <w:vAlign w:val="center"/>
          </w:tcPr>
          <w:p>
            <w:pPr>
              <w:jc w:val="center"/>
              <w:rPr>
                <w:rFonts w:ascii="宋体" w:hAnsi="宋体" w:eastAsia="宋体"/>
              </w:rPr>
            </w:pPr>
            <w:r>
              <w:rPr>
                <w:rFonts w:hint="eastAsia" w:ascii="宋体" w:hAnsi="宋体" w:eastAsia="宋体"/>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101" w:type="dxa"/>
            <w:vAlign w:val="center"/>
          </w:tcPr>
          <w:p>
            <w:pPr>
              <w:jc w:val="center"/>
              <w:rPr>
                <w:rFonts w:ascii="宋体" w:hAnsi="宋体"/>
                <w:kern w:val="0"/>
                <w:szCs w:val="21"/>
              </w:rPr>
            </w:pPr>
          </w:p>
        </w:tc>
        <w:tc>
          <w:tcPr>
            <w:tcW w:w="4677" w:type="dxa"/>
            <w:shd w:val="clear" w:color="auto" w:fill="auto"/>
            <w:vAlign w:val="center"/>
          </w:tcPr>
          <w:p>
            <w:pPr>
              <w:widowControl/>
              <w:jc w:val="center"/>
              <w:rPr>
                <w:rFonts w:hint="eastAsia" w:ascii="宋体" w:hAnsi="宋体" w:eastAsia="宋体"/>
              </w:rPr>
            </w:pPr>
            <w:r>
              <w:rPr>
                <w:rFonts w:hint="eastAsia" w:ascii="宋体" w:hAnsi="宋体" w:eastAsia="宋体"/>
              </w:rPr>
              <w:t>2</w:t>
            </w:r>
            <w:r>
              <w:rPr>
                <w:rFonts w:ascii="宋体" w:hAnsi="宋体" w:eastAsia="宋体"/>
              </w:rPr>
              <w:t>0ul</w:t>
            </w:r>
            <w:r>
              <w:rPr>
                <w:rFonts w:hint="eastAsia" w:ascii="宋体" w:hAnsi="宋体" w:eastAsia="宋体"/>
              </w:rPr>
              <w:t>移液器</w:t>
            </w:r>
          </w:p>
        </w:tc>
        <w:tc>
          <w:tcPr>
            <w:tcW w:w="2127" w:type="dxa"/>
            <w:shd w:val="clear" w:color="auto" w:fill="auto"/>
            <w:vAlign w:val="center"/>
          </w:tcPr>
          <w:p>
            <w:pPr>
              <w:jc w:val="center"/>
              <w:rPr>
                <w:rFonts w:hint="eastAsia" w:ascii="宋体" w:hAnsi="宋体" w:eastAsia="宋体"/>
              </w:rPr>
            </w:pPr>
            <w:r>
              <w:rPr>
                <w:rFonts w:hint="eastAsia" w:ascii="宋体" w:hAnsi="宋体" w:eastAsia="宋体"/>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101" w:type="dxa"/>
            <w:vAlign w:val="center"/>
          </w:tcPr>
          <w:p>
            <w:pPr>
              <w:jc w:val="center"/>
              <w:rPr>
                <w:rFonts w:ascii="宋体" w:hAnsi="宋体"/>
                <w:kern w:val="0"/>
                <w:szCs w:val="21"/>
              </w:rPr>
            </w:pPr>
          </w:p>
        </w:tc>
        <w:tc>
          <w:tcPr>
            <w:tcW w:w="4677" w:type="dxa"/>
            <w:shd w:val="clear" w:color="auto" w:fill="auto"/>
            <w:vAlign w:val="center"/>
          </w:tcPr>
          <w:p>
            <w:pPr>
              <w:widowControl/>
              <w:jc w:val="center"/>
              <w:rPr>
                <w:rFonts w:hint="eastAsia" w:ascii="宋体" w:hAnsi="宋体" w:eastAsia="宋体"/>
              </w:rPr>
            </w:pPr>
            <w:r>
              <w:rPr>
                <w:rFonts w:hint="eastAsia" w:ascii="宋体" w:hAnsi="宋体" w:eastAsia="宋体"/>
              </w:rPr>
              <w:t>5</w:t>
            </w:r>
            <w:r>
              <w:rPr>
                <w:rFonts w:ascii="宋体" w:hAnsi="宋体" w:eastAsia="宋体"/>
              </w:rPr>
              <w:t>0</w:t>
            </w:r>
            <w:r>
              <w:rPr>
                <w:rFonts w:hint="eastAsia" w:ascii="宋体" w:hAnsi="宋体" w:eastAsia="宋体"/>
              </w:rPr>
              <w:t>ul移液器</w:t>
            </w:r>
          </w:p>
        </w:tc>
        <w:tc>
          <w:tcPr>
            <w:tcW w:w="2127" w:type="dxa"/>
            <w:shd w:val="clear" w:color="auto" w:fill="auto"/>
            <w:vAlign w:val="center"/>
          </w:tcPr>
          <w:p>
            <w:pPr>
              <w:jc w:val="center"/>
              <w:rPr>
                <w:rFonts w:hint="eastAsia" w:ascii="宋体" w:hAnsi="宋体" w:eastAsia="宋体"/>
              </w:rPr>
            </w:pPr>
            <w:r>
              <w:rPr>
                <w:rFonts w:hint="eastAsia" w:ascii="宋体" w:hAnsi="宋体" w:eastAsia="宋体"/>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101" w:type="dxa"/>
            <w:vAlign w:val="center"/>
          </w:tcPr>
          <w:p>
            <w:pPr>
              <w:jc w:val="center"/>
              <w:rPr>
                <w:rFonts w:ascii="宋体" w:hAnsi="宋体"/>
                <w:kern w:val="0"/>
                <w:szCs w:val="21"/>
              </w:rPr>
            </w:pPr>
          </w:p>
        </w:tc>
        <w:tc>
          <w:tcPr>
            <w:tcW w:w="4677" w:type="dxa"/>
            <w:shd w:val="clear" w:color="auto" w:fill="auto"/>
            <w:vAlign w:val="center"/>
          </w:tcPr>
          <w:p>
            <w:pPr>
              <w:widowControl/>
              <w:jc w:val="center"/>
              <w:rPr>
                <w:rFonts w:hint="eastAsia" w:ascii="宋体" w:hAnsi="宋体" w:eastAsia="宋体"/>
              </w:rPr>
            </w:pPr>
            <w:r>
              <w:rPr>
                <w:rFonts w:hint="eastAsia" w:ascii="宋体" w:hAnsi="宋体" w:eastAsia="宋体"/>
              </w:rPr>
              <w:t>2</w:t>
            </w:r>
            <w:r>
              <w:rPr>
                <w:rFonts w:ascii="宋体" w:hAnsi="宋体" w:eastAsia="宋体"/>
              </w:rPr>
              <w:t>00ul</w:t>
            </w:r>
            <w:r>
              <w:rPr>
                <w:rFonts w:hint="eastAsia" w:ascii="宋体" w:hAnsi="宋体" w:eastAsia="宋体"/>
              </w:rPr>
              <w:t>移液器</w:t>
            </w:r>
          </w:p>
        </w:tc>
        <w:tc>
          <w:tcPr>
            <w:tcW w:w="2127" w:type="dxa"/>
            <w:shd w:val="clear" w:color="auto" w:fill="auto"/>
            <w:vAlign w:val="center"/>
          </w:tcPr>
          <w:p>
            <w:pPr>
              <w:jc w:val="center"/>
              <w:rPr>
                <w:rFonts w:hint="eastAsia" w:ascii="宋体" w:hAnsi="宋体" w:eastAsia="宋体"/>
              </w:rPr>
            </w:pPr>
            <w:r>
              <w:rPr>
                <w:rFonts w:ascii="宋体" w:hAnsi="宋体" w:eastAsia="宋体"/>
              </w:rPr>
              <w:t>5</w:t>
            </w:r>
            <w:r>
              <w:rPr>
                <w:rFonts w:hint="eastAsia" w:ascii="宋体" w:hAnsi="宋体" w:eastAsia="宋体"/>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101" w:type="dxa"/>
            <w:vAlign w:val="center"/>
          </w:tcPr>
          <w:p>
            <w:pPr>
              <w:jc w:val="center"/>
              <w:rPr>
                <w:rFonts w:ascii="宋体" w:hAnsi="宋体"/>
                <w:kern w:val="0"/>
                <w:szCs w:val="21"/>
              </w:rPr>
            </w:pPr>
          </w:p>
        </w:tc>
        <w:tc>
          <w:tcPr>
            <w:tcW w:w="4677" w:type="dxa"/>
            <w:shd w:val="clear" w:color="auto" w:fill="auto"/>
            <w:vAlign w:val="center"/>
          </w:tcPr>
          <w:p>
            <w:pPr>
              <w:widowControl/>
              <w:jc w:val="center"/>
              <w:rPr>
                <w:rFonts w:hint="eastAsia" w:ascii="宋体" w:hAnsi="宋体" w:eastAsia="宋体"/>
              </w:rPr>
            </w:pPr>
            <w:r>
              <w:rPr>
                <w:rFonts w:hint="eastAsia" w:ascii="宋体" w:hAnsi="宋体" w:eastAsia="宋体"/>
              </w:rPr>
              <w:t>1</w:t>
            </w:r>
            <w:r>
              <w:rPr>
                <w:rFonts w:ascii="宋体" w:hAnsi="宋体" w:eastAsia="宋体"/>
              </w:rPr>
              <w:t>000ul</w:t>
            </w:r>
            <w:r>
              <w:rPr>
                <w:rFonts w:hint="eastAsia" w:ascii="宋体" w:hAnsi="宋体" w:eastAsia="宋体"/>
              </w:rPr>
              <w:t>移液器</w:t>
            </w:r>
          </w:p>
        </w:tc>
        <w:tc>
          <w:tcPr>
            <w:tcW w:w="2127" w:type="dxa"/>
            <w:shd w:val="clear" w:color="auto" w:fill="auto"/>
            <w:vAlign w:val="center"/>
          </w:tcPr>
          <w:p>
            <w:pPr>
              <w:jc w:val="center"/>
              <w:rPr>
                <w:rFonts w:hint="eastAsia" w:ascii="宋体" w:hAnsi="宋体" w:eastAsia="宋体"/>
              </w:rPr>
            </w:pPr>
            <w:r>
              <w:rPr>
                <w:rFonts w:hint="eastAsia" w:ascii="宋体" w:hAnsi="宋体" w:eastAsia="宋体"/>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101" w:type="dxa"/>
            <w:vAlign w:val="center"/>
          </w:tcPr>
          <w:p>
            <w:pPr>
              <w:jc w:val="center"/>
              <w:rPr>
                <w:rFonts w:ascii="宋体" w:hAnsi="宋体"/>
                <w:kern w:val="0"/>
                <w:szCs w:val="21"/>
              </w:rPr>
            </w:pPr>
            <w:r>
              <w:rPr>
                <w:rFonts w:ascii="宋体" w:hAnsi="宋体"/>
                <w:kern w:val="0"/>
                <w:szCs w:val="21"/>
              </w:rPr>
              <w:t>2</w:t>
            </w:r>
          </w:p>
        </w:tc>
        <w:tc>
          <w:tcPr>
            <w:tcW w:w="4677" w:type="dxa"/>
            <w:shd w:val="clear" w:color="auto" w:fill="auto"/>
            <w:vAlign w:val="center"/>
          </w:tcPr>
          <w:p>
            <w:pPr>
              <w:widowControl/>
              <w:snapToGrid w:val="0"/>
              <w:jc w:val="center"/>
              <w:rPr>
                <w:rFonts w:ascii="Times New Roman" w:hAnsi="Times New Roman"/>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shd w:val="clear" w:color="auto" w:fill="auto"/>
            <w:vAlign w:val="center"/>
          </w:tcPr>
          <w:p>
            <w:pPr>
              <w:widowControl/>
              <w:snapToGrid w:val="0"/>
              <w:jc w:val="center"/>
              <w:rPr>
                <w:rFonts w:ascii="Times New Roman" w:hAnsi="Times New Roman"/>
                <w:szCs w:val="21"/>
              </w:rPr>
            </w:pPr>
            <w:r>
              <w:rPr>
                <w:rFonts w:hint="eastAsia" w:ascii="宋体" w:hAnsi="宋体" w:eastAsia="宋体" w:cs="Arial"/>
                <w:kern w:val="0"/>
                <w:szCs w:val="21"/>
              </w:rPr>
              <w:t>1套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szCs w:val="21"/>
        </w:rPr>
        <w:t>1</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szCs w:val="21"/>
        </w:rPr>
      </w:pPr>
      <w:r>
        <w:rPr>
          <w:rFonts w:hint="eastAsia" w:ascii="宋体" w:hAnsi="宋体"/>
          <w:szCs w:val="21"/>
        </w:rPr>
        <w:t>★</w:t>
      </w:r>
      <w:r>
        <w:rPr>
          <w:rFonts w:hint="eastAsia"/>
          <w:szCs w:val="21"/>
        </w:rPr>
        <w:t>5、承担设备首次计量费用。</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rPr>
          <w:b/>
          <w:sz w:val="24"/>
          <w:szCs w:val="24"/>
        </w:rPr>
      </w:pPr>
    </w:p>
    <w:p>
      <w:pPr>
        <w:spacing w:line="276" w:lineRule="auto"/>
        <w:rPr>
          <w:b/>
          <w:sz w:val="24"/>
          <w:szCs w:val="24"/>
        </w:rPr>
      </w:pPr>
    </w:p>
    <w:p>
      <w:pPr>
        <w:spacing w:line="276" w:lineRule="auto"/>
        <w:rPr>
          <w:b/>
          <w:sz w:val="24"/>
          <w:szCs w:val="24"/>
        </w:rPr>
      </w:pPr>
    </w:p>
    <w:p>
      <w:pPr>
        <w:rPr>
          <w:rFonts w:hint="eastAsia"/>
          <w:b/>
          <w:sz w:val="24"/>
          <w:szCs w:val="24"/>
        </w:rPr>
      </w:pPr>
      <w:r>
        <w:rPr>
          <w:rFonts w:hint="eastAsia"/>
          <w:b/>
          <w:sz w:val="24"/>
          <w:szCs w:val="24"/>
        </w:rPr>
        <w:br w:type="page"/>
      </w:r>
    </w:p>
    <w:p>
      <w:pPr>
        <w:spacing w:line="276" w:lineRule="auto"/>
        <w:jc w:val="center"/>
        <w:rPr>
          <w:b/>
          <w:bCs/>
          <w:sz w:val="24"/>
          <w:szCs w:val="24"/>
        </w:rPr>
      </w:pPr>
      <w:r>
        <w:rPr>
          <w:rFonts w:hint="eastAsia"/>
          <w:b/>
          <w:sz w:val="24"/>
          <w:szCs w:val="24"/>
        </w:rPr>
        <w:t>包</w:t>
      </w:r>
      <w:r>
        <w:rPr>
          <w:b/>
          <w:sz w:val="24"/>
          <w:szCs w:val="24"/>
        </w:rPr>
        <w:t>10</w:t>
      </w:r>
      <w:r>
        <w:rPr>
          <w:rFonts w:hint="eastAsia"/>
          <w:b/>
          <w:sz w:val="24"/>
          <w:szCs w:val="24"/>
        </w:rPr>
        <w:t xml:space="preserve">：核酸/蛋白定量仪 </w:t>
      </w:r>
      <w:r>
        <w:rPr>
          <w:b/>
          <w:sz w:val="24"/>
          <w:szCs w:val="24"/>
        </w:rPr>
        <w:t>2</w:t>
      </w:r>
      <w:r>
        <w:rPr>
          <w:rFonts w:hint="eastAsia"/>
          <w:b/>
          <w:sz w:val="24"/>
          <w:szCs w:val="24"/>
        </w:rPr>
        <w:t xml:space="preserve">套    </w:t>
      </w:r>
      <w:r>
        <w:rPr>
          <w:rFonts w:hint="eastAsia"/>
          <w:b/>
          <w:sz w:val="24"/>
          <w:szCs w:val="24"/>
          <w:lang w:val="en-US" w:eastAsia="zh-CN"/>
        </w:rPr>
        <w:t>限价</w:t>
      </w:r>
      <w:r>
        <w:rPr>
          <w:b/>
          <w:sz w:val="24"/>
          <w:szCs w:val="24"/>
        </w:rPr>
        <w:t>5</w:t>
      </w:r>
      <w:r>
        <w:rPr>
          <w:rFonts w:hint="eastAsia"/>
          <w:b/>
          <w:sz w:val="24"/>
          <w:szCs w:val="24"/>
        </w:rPr>
        <w:t>万元</w:t>
      </w:r>
    </w:p>
    <w:p>
      <w:pPr>
        <w:spacing w:line="276" w:lineRule="auto"/>
        <w:rPr>
          <w:b/>
          <w:bCs/>
          <w:szCs w:val="21"/>
        </w:rPr>
      </w:pPr>
    </w:p>
    <w:p>
      <w:pPr>
        <w:numPr>
          <w:ilvl w:val="0"/>
          <w:numId w:val="22"/>
        </w:numPr>
        <w:tabs>
          <w:tab w:val="left" w:pos="540"/>
        </w:tabs>
        <w:spacing w:line="276" w:lineRule="auto"/>
        <w:rPr>
          <w:b/>
          <w:szCs w:val="21"/>
        </w:rPr>
      </w:pPr>
      <w:r>
        <w:rPr>
          <w:rFonts w:hint="eastAsia"/>
          <w:b/>
          <w:szCs w:val="21"/>
        </w:rPr>
        <w:t>基本要求</w:t>
      </w:r>
    </w:p>
    <w:p>
      <w:pPr>
        <w:tabs>
          <w:tab w:val="left" w:pos="420"/>
          <w:tab w:val="left" w:pos="540"/>
        </w:tabs>
        <w:spacing w:line="276" w:lineRule="auto"/>
        <w:rPr>
          <w:szCs w:val="21"/>
        </w:rPr>
      </w:pPr>
      <w:r>
        <w:rPr>
          <w:rFonts w:hint="eastAsia"/>
          <w:szCs w:val="21"/>
        </w:rPr>
        <w:t>1、</w:t>
      </w:r>
      <w:r>
        <w:rPr>
          <w:rFonts w:hint="eastAsia"/>
          <w:szCs w:val="21"/>
        </w:rPr>
        <w:tab/>
      </w:r>
      <w:r>
        <w:rPr>
          <w:rFonts w:hint="eastAsia"/>
          <w:szCs w:val="21"/>
        </w:rPr>
        <w:t>名称：核酸/蛋白定量仪</w:t>
      </w:r>
    </w:p>
    <w:p>
      <w:pPr>
        <w:tabs>
          <w:tab w:val="left" w:pos="420"/>
          <w:tab w:val="left" w:pos="540"/>
        </w:tabs>
        <w:spacing w:line="276" w:lineRule="auto"/>
        <w:rPr>
          <w:szCs w:val="21"/>
        </w:rPr>
      </w:pPr>
      <w:r>
        <w:rPr>
          <w:rFonts w:hint="eastAsia"/>
          <w:szCs w:val="21"/>
        </w:rPr>
        <w:t>2、</w:t>
      </w:r>
      <w:r>
        <w:rPr>
          <w:rFonts w:hint="eastAsia"/>
          <w:szCs w:val="21"/>
        </w:rPr>
        <w:tab/>
      </w:r>
      <w:r>
        <w:rPr>
          <w:rFonts w:hint="eastAsia"/>
          <w:szCs w:val="21"/>
        </w:rPr>
        <w:t>数量：</w:t>
      </w:r>
      <w:r>
        <w:rPr>
          <w:szCs w:val="21"/>
        </w:rPr>
        <w:t>2</w:t>
      </w:r>
      <w:r>
        <w:rPr>
          <w:rFonts w:hint="eastAsia"/>
          <w:szCs w:val="21"/>
        </w:rPr>
        <w:t>套</w:t>
      </w:r>
    </w:p>
    <w:p>
      <w:pPr>
        <w:tabs>
          <w:tab w:val="left" w:pos="420"/>
          <w:tab w:val="left" w:pos="540"/>
        </w:tabs>
        <w:spacing w:line="276" w:lineRule="auto"/>
        <w:rPr>
          <w:szCs w:val="21"/>
        </w:rPr>
      </w:pPr>
      <w:r>
        <w:rPr>
          <w:rFonts w:hint="eastAsia"/>
          <w:szCs w:val="21"/>
        </w:rPr>
        <w:t>3、</w:t>
      </w:r>
      <w:r>
        <w:rPr>
          <w:rFonts w:hint="eastAsia"/>
          <w:szCs w:val="21"/>
        </w:rPr>
        <w:tab/>
      </w:r>
      <w:r>
        <w:rPr>
          <w:rFonts w:hint="eastAsia"/>
          <w:szCs w:val="21"/>
        </w:rPr>
        <w:t>货期：发布中标通知书后一个月内</w:t>
      </w:r>
    </w:p>
    <w:p>
      <w:pPr>
        <w:tabs>
          <w:tab w:val="left" w:pos="420"/>
          <w:tab w:val="left" w:pos="540"/>
        </w:tabs>
        <w:spacing w:line="276" w:lineRule="auto"/>
        <w:rPr>
          <w:szCs w:val="21"/>
        </w:rPr>
      </w:pPr>
      <w:r>
        <w:rPr>
          <w:rFonts w:hint="eastAsia"/>
          <w:szCs w:val="21"/>
        </w:rPr>
        <w:t>4、其他：若为进口产品，必须整机原装进口，供货时可提供进口产品报关单和(或)商检证明，到货时软硬件为当前最新版本(注明版本号)。</w:t>
      </w:r>
    </w:p>
    <w:p>
      <w:pPr>
        <w:numPr>
          <w:ilvl w:val="0"/>
          <w:numId w:val="22"/>
        </w:numPr>
        <w:tabs>
          <w:tab w:val="left" w:pos="540"/>
        </w:tabs>
        <w:spacing w:line="276" w:lineRule="auto"/>
        <w:rPr>
          <w:szCs w:val="21"/>
        </w:rPr>
      </w:pPr>
      <w:r>
        <w:rPr>
          <w:rFonts w:hint="eastAsia"/>
          <w:b/>
          <w:szCs w:val="21"/>
        </w:rPr>
        <w:t>主要技术要求（达到或优于）</w:t>
      </w:r>
    </w:p>
    <w:p>
      <w:pPr>
        <w:pStyle w:val="28"/>
        <w:numPr>
          <w:ilvl w:val="0"/>
          <w:numId w:val="23"/>
        </w:numPr>
        <w:ind w:firstLineChars="0"/>
        <w:rPr>
          <w:szCs w:val="21"/>
        </w:rPr>
      </w:pPr>
      <w:r>
        <w:rPr>
          <w:rFonts w:hint="eastAsia"/>
          <w:szCs w:val="21"/>
        </w:rPr>
        <w:t>快速、简单、精确、特异定量DNA，RNA和蛋白质，每个样本测量时间≤3</w:t>
      </w:r>
      <w:r>
        <w:rPr>
          <w:szCs w:val="21"/>
        </w:rPr>
        <w:t>s</w:t>
      </w:r>
      <w:r>
        <w:rPr>
          <w:rFonts w:hint="eastAsia"/>
          <w:szCs w:val="21"/>
        </w:rPr>
        <w:t>。</w:t>
      </w:r>
    </w:p>
    <w:p>
      <w:pPr>
        <w:pStyle w:val="28"/>
        <w:numPr>
          <w:ilvl w:val="0"/>
          <w:numId w:val="23"/>
        </w:numPr>
        <w:ind w:firstLineChars="0"/>
        <w:rPr>
          <w:szCs w:val="21"/>
        </w:rPr>
      </w:pPr>
      <w:r>
        <w:rPr>
          <w:rFonts w:hint="eastAsia"/>
          <w:szCs w:val="21"/>
        </w:rPr>
        <w:t>快速简单测量完整RNA和降解RNA，测量RNA完整性，每个样品测量时间≤</w:t>
      </w:r>
      <w:r>
        <w:rPr>
          <w:szCs w:val="21"/>
        </w:rPr>
        <w:t>5s</w:t>
      </w:r>
      <w:r>
        <w:rPr>
          <w:rFonts w:hint="eastAsia"/>
          <w:szCs w:val="21"/>
        </w:rPr>
        <w:t>。</w:t>
      </w:r>
    </w:p>
    <w:p>
      <w:pPr>
        <w:pStyle w:val="28"/>
        <w:numPr>
          <w:ilvl w:val="0"/>
          <w:numId w:val="23"/>
        </w:numPr>
        <w:ind w:firstLineChars="0"/>
        <w:rPr>
          <w:szCs w:val="21"/>
        </w:rPr>
      </w:pPr>
      <w:r>
        <w:rPr>
          <w:rFonts w:hint="eastAsia"/>
          <w:szCs w:val="21"/>
        </w:rPr>
        <w:t>上样量范围1-20μL，适合稀有样品以及低丰度样品</w:t>
      </w:r>
    </w:p>
    <w:p>
      <w:pPr>
        <w:pStyle w:val="28"/>
        <w:numPr>
          <w:ilvl w:val="0"/>
          <w:numId w:val="23"/>
        </w:numPr>
        <w:ind w:firstLineChars="0"/>
        <w:rPr>
          <w:szCs w:val="21"/>
        </w:rPr>
      </w:pPr>
      <w:r>
        <w:rPr>
          <w:rFonts w:hint="eastAsia"/>
          <w:szCs w:val="21"/>
        </w:rPr>
        <w:t>自带试剂计算器，可快速计算工作溶液配方</w:t>
      </w:r>
    </w:p>
    <w:p>
      <w:pPr>
        <w:pStyle w:val="28"/>
        <w:numPr>
          <w:ilvl w:val="0"/>
          <w:numId w:val="23"/>
        </w:numPr>
        <w:ind w:firstLineChars="0"/>
        <w:rPr>
          <w:szCs w:val="21"/>
        </w:rPr>
      </w:pPr>
      <w:r>
        <w:rPr>
          <w:rFonts w:hint="eastAsia"/>
          <w:szCs w:val="21"/>
        </w:rPr>
        <w:t>自带处理器可计算浓度，可存储1000个样品数据</w:t>
      </w:r>
    </w:p>
    <w:p>
      <w:pPr>
        <w:pStyle w:val="28"/>
        <w:numPr>
          <w:ilvl w:val="0"/>
          <w:numId w:val="23"/>
        </w:numPr>
        <w:ind w:firstLineChars="0"/>
        <w:rPr>
          <w:szCs w:val="21"/>
        </w:rPr>
      </w:pPr>
      <w:r>
        <w:rPr>
          <w:rFonts w:hint="eastAsia"/>
          <w:szCs w:val="21"/>
        </w:rPr>
        <w:t>可通过图形提示样品是否超过测量范围</w:t>
      </w:r>
    </w:p>
    <w:p>
      <w:pPr>
        <w:pStyle w:val="28"/>
        <w:numPr>
          <w:ilvl w:val="0"/>
          <w:numId w:val="23"/>
        </w:numPr>
        <w:ind w:firstLineChars="0"/>
        <w:rPr>
          <w:szCs w:val="21"/>
        </w:rPr>
      </w:pPr>
      <w:r>
        <w:rPr>
          <w:rFonts w:hint="eastAsia"/>
          <w:szCs w:val="21"/>
        </w:rPr>
        <w:t xml:space="preserve">可自定义创建和设计新分析应用 </w:t>
      </w:r>
    </w:p>
    <w:p>
      <w:pPr>
        <w:pStyle w:val="28"/>
        <w:numPr>
          <w:ilvl w:val="0"/>
          <w:numId w:val="23"/>
        </w:numPr>
        <w:ind w:firstLineChars="0"/>
        <w:rPr>
          <w:szCs w:val="21"/>
        </w:rPr>
      </w:pPr>
      <w:r>
        <w:rPr>
          <w:rFonts w:hint="eastAsia"/>
          <w:szCs w:val="21"/>
        </w:rPr>
        <w:t>高敏感度线性检测最低达到</w:t>
      </w:r>
      <w:r>
        <w:rPr>
          <w:szCs w:val="21"/>
        </w:rPr>
        <w:t>:dsDNA 0.01 ng/μL</w:t>
      </w:r>
      <w:r>
        <w:rPr>
          <w:rFonts w:hint="eastAsia"/>
          <w:szCs w:val="21"/>
        </w:rPr>
        <w:t>，</w:t>
      </w:r>
      <w:r>
        <w:rPr>
          <w:szCs w:val="21"/>
        </w:rPr>
        <w:t>ssDNA 0.05 ng/μL</w:t>
      </w:r>
      <w:r>
        <w:rPr>
          <w:rFonts w:hint="eastAsia"/>
          <w:szCs w:val="21"/>
        </w:rPr>
        <w:t>，</w:t>
      </w:r>
      <w:r>
        <w:rPr>
          <w:szCs w:val="21"/>
        </w:rPr>
        <w:t>RNA 0.25 ng/μL</w:t>
      </w:r>
      <w:r>
        <w:rPr>
          <w:rFonts w:hint="eastAsia"/>
          <w:szCs w:val="21"/>
        </w:rPr>
        <w:t>，</w:t>
      </w:r>
      <w:r>
        <w:rPr>
          <w:szCs w:val="21"/>
        </w:rPr>
        <w:t>microRNA 0.05 ng/</w:t>
      </w:r>
      <w:r>
        <w:rPr>
          <w:rFonts w:ascii="Calibri" w:hAnsi="Calibri" w:cs="Calibri"/>
          <w:szCs w:val="21"/>
        </w:rPr>
        <w:t>μ</w:t>
      </w:r>
      <w:r>
        <w:rPr>
          <w:szCs w:val="21"/>
        </w:rPr>
        <w:t>L</w:t>
      </w:r>
      <w:r>
        <w:rPr>
          <w:rFonts w:hint="eastAsia"/>
          <w:szCs w:val="21"/>
        </w:rPr>
        <w:t>，蛋白质</w:t>
      </w:r>
      <w:r>
        <w:rPr>
          <w:szCs w:val="21"/>
        </w:rPr>
        <w:t xml:space="preserve"> 12.5 ng/μL</w:t>
      </w:r>
    </w:p>
    <w:p>
      <w:pPr>
        <w:pStyle w:val="28"/>
        <w:numPr>
          <w:ilvl w:val="0"/>
          <w:numId w:val="23"/>
        </w:numPr>
        <w:ind w:firstLineChars="0"/>
        <w:rPr>
          <w:szCs w:val="21"/>
        </w:rPr>
      </w:pPr>
      <w:r>
        <w:rPr>
          <w:rFonts w:hint="eastAsia"/>
          <w:szCs w:val="21"/>
        </w:rPr>
        <w:t>可用于直接测量样本的荧光强度</w:t>
      </w:r>
    </w:p>
    <w:p>
      <w:pPr>
        <w:pStyle w:val="28"/>
        <w:numPr>
          <w:ilvl w:val="0"/>
          <w:numId w:val="23"/>
        </w:numPr>
        <w:ind w:firstLineChars="0"/>
        <w:rPr>
          <w:szCs w:val="21"/>
        </w:rPr>
      </w:pPr>
      <w:r>
        <w:rPr>
          <w:rFonts w:hint="eastAsia"/>
          <w:szCs w:val="21"/>
        </w:rPr>
        <w:t>可用于检测 Ion Sphere Particle 的质量，以用于 Ion PGM 测序仪</w:t>
      </w:r>
    </w:p>
    <w:p>
      <w:pPr>
        <w:pStyle w:val="28"/>
        <w:numPr>
          <w:ilvl w:val="0"/>
          <w:numId w:val="23"/>
        </w:numPr>
        <w:ind w:firstLineChars="0"/>
        <w:rPr>
          <w:szCs w:val="21"/>
        </w:rPr>
      </w:pPr>
      <w:r>
        <w:rPr>
          <w:rFonts w:hint="eastAsia"/>
          <w:szCs w:val="21"/>
        </w:rPr>
        <w:t xml:space="preserve">处理时间：≤5 秒/样品 </w:t>
      </w:r>
    </w:p>
    <w:p>
      <w:pPr>
        <w:pStyle w:val="28"/>
        <w:numPr>
          <w:ilvl w:val="0"/>
          <w:numId w:val="23"/>
        </w:numPr>
        <w:ind w:firstLineChars="0"/>
        <w:rPr>
          <w:szCs w:val="21"/>
        </w:rPr>
      </w:pPr>
      <w:r>
        <w:rPr>
          <w:rFonts w:hint="eastAsia"/>
          <w:szCs w:val="21"/>
        </w:rPr>
        <w:t>动态范围：5个数量级</w:t>
      </w:r>
    </w:p>
    <w:p>
      <w:pPr>
        <w:pStyle w:val="28"/>
        <w:numPr>
          <w:ilvl w:val="0"/>
          <w:numId w:val="23"/>
        </w:numPr>
        <w:ind w:firstLineChars="0"/>
        <w:rPr>
          <w:szCs w:val="21"/>
        </w:rPr>
      </w:pPr>
      <w:r>
        <w:rPr>
          <w:rFonts w:hint="eastAsia"/>
          <w:szCs w:val="21"/>
        </w:rPr>
        <w:t>光源：蓝色 LED(最大 ~470 nm)，红色 LED (最大~635 nm)</w:t>
      </w:r>
    </w:p>
    <w:p>
      <w:pPr>
        <w:pStyle w:val="28"/>
        <w:numPr>
          <w:ilvl w:val="0"/>
          <w:numId w:val="23"/>
        </w:numPr>
        <w:ind w:firstLineChars="0"/>
        <w:rPr>
          <w:szCs w:val="21"/>
        </w:rPr>
      </w:pPr>
      <w:r>
        <w:rPr>
          <w:rFonts w:hint="eastAsia"/>
          <w:szCs w:val="21"/>
        </w:rPr>
        <w:t>激发通道：蓝光 430–495 nm；红光 600–645 nm</w:t>
      </w:r>
    </w:p>
    <w:p>
      <w:pPr>
        <w:pStyle w:val="28"/>
        <w:numPr>
          <w:ilvl w:val="0"/>
          <w:numId w:val="23"/>
        </w:numPr>
        <w:ind w:firstLineChars="0"/>
        <w:rPr>
          <w:szCs w:val="21"/>
        </w:rPr>
      </w:pPr>
      <w:r>
        <w:rPr>
          <w:rFonts w:hint="eastAsia"/>
          <w:szCs w:val="21"/>
        </w:rPr>
        <w:t>发射通道：绿光 510–580 nm；红光 665–720 nm</w:t>
      </w:r>
    </w:p>
    <w:p>
      <w:pPr>
        <w:pStyle w:val="28"/>
        <w:numPr>
          <w:ilvl w:val="0"/>
          <w:numId w:val="23"/>
        </w:numPr>
        <w:ind w:firstLineChars="0"/>
        <w:rPr>
          <w:szCs w:val="21"/>
        </w:rPr>
      </w:pPr>
      <w:r>
        <w:rPr>
          <w:rFonts w:hint="eastAsia"/>
          <w:szCs w:val="21"/>
        </w:rPr>
        <w:t>检测器：光电二极管，测量范围：300-1000 nm</w:t>
      </w:r>
    </w:p>
    <w:p>
      <w:pPr>
        <w:pStyle w:val="28"/>
        <w:numPr>
          <w:ilvl w:val="0"/>
          <w:numId w:val="23"/>
        </w:numPr>
        <w:ind w:firstLineChars="0"/>
        <w:rPr>
          <w:szCs w:val="21"/>
        </w:rPr>
      </w:pPr>
      <w:r>
        <w:rPr>
          <w:rFonts w:hint="eastAsia"/>
          <w:szCs w:val="21"/>
        </w:rPr>
        <w:t>预热时间≤35秒</w:t>
      </w:r>
    </w:p>
    <w:p>
      <w:pPr>
        <w:pStyle w:val="28"/>
        <w:numPr>
          <w:ilvl w:val="0"/>
          <w:numId w:val="23"/>
        </w:numPr>
        <w:ind w:firstLineChars="0"/>
        <w:rPr>
          <w:rFonts w:ascii="宋体" w:hAnsi="宋体" w:eastAsia="宋体"/>
          <w:szCs w:val="21"/>
        </w:rPr>
      </w:pPr>
      <w:r>
        <w:rPr>
          <w:rFonts w:hint="eastAsia"/>
          <w:szCs w:val="21"/>
        </w:rPr>
        <w:t>USB闪存空间：4GB</w:t>
      </w:r>
    </w:p>
    <w:p>
      <w:pPr>
        <w:spacing w:line="400" w:lineRule="exact"/>
        <w:rPr>
          <w:b/>
        </w:rPr>
      </w:pPr>
      <w:r>
        <w:rPr>
          <w:rFonts w:hint="eastAsia" w:ascii="宋体" w:hAnsi="宋体" w:eastAsia="宋体" w:cs="宋体"/>
          <w:b/>
          <w:szCs w:val="24"/>
        </w:rPr>
        <w:t>三</w:t>
      </w:r>
      <w:r>
        <w:rPr>
          <w:rFonts w:hint="eastAsia"/>
          <w:b/>
        </w:rPr>
        <w:t>、单台配置清单</w:t>
      </w:r>
      <w:r>
        <w:rPr>
          <w:b/>
        </w:rPr>
        <w:t>(</w:t>
      </w:r>
      <w:r>
        <w:rPr>
          <w:rFonts w:hint="eastAsia"/>
          <w:b/>
        </w:rPr>
        <w:t>包括但不限于</w:t>
      </w:r>
      <w:r>
        <w:rPr>
          <w:b/>
        </w:rPr>
        <w:t>)</w:t>
      </w:r>
    </w:p>
    <w:tbl>
      <w:tblPr>
        <w:tblStyle w:val="8"/>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101" w:type="dxa"/>
            <w:vAlign w:val="center"/>
          </w:tcPr>
          <w:p>
            <w:pPr>
              <w:jc w:val="center"/>
              <w:rPr>
                <w:rFonts w:ascii="宋体" w:hAnsi="宋体"/>
                <w:kern w:val="0"/>
                <w:szCs w:val="21"/>
              </w:rPr>
            </w:pPr>
            <w:r>
              <w:rPr>
                <w:rFonts w:ascii="宋体" w:hAnsi="宋体"/>
                <w:kern w:val="0"/>
                <w:szCs w:val="21"/>
              </w:rPr>
              <w:t>1</w:t>
            </w:r>
          </w:p>
        </w:tc>
        <w:tc>
          <w:tcPr>
            <w:tcW w:w="4677" w:type="dxa"/>
            <w:shd w:val="clear" w:color="auto" w:fill="auto"/>
            <w:vAlign w:val="center"/>
          </w:tcPr>
          <w:p>
            <w:pPr>
              <w:widowControl/>
              <w:jc w:val="center"/>
              <w:rPr>
                <w:rFonts w:ascii="宋体" w:hAnsi="宋体" w:eastAsia="宋体"/>
              </w:rPr>
            </w:pPr>
            <w:r>
              <w:rPr>
                <w:rFonts w:hint="eastAsia" w:ascii="宋体" w:hAnsi="宋体" w:eastAsia="宋体" w:cs="宋体"/>
                <w:color w:val="000000"/>
                <w:szCs w:val="21"/>
              </w:rPr>
              <w:t>荧光计</w:t>
            </w:r>
          </w:p>
        </w:tc>
        <w:tc>
          <w:tcPr>
            <w:tcW w:w="2127" w:type="dxa"/>
            <w:shd w:val="clear" w:color="auto" w:fill="auto"/>
            <w:vAlign w:val="center"/>
          </w:tcPr>
          <w:p>
            <w:pPr>
              <w:jc w:val="center"/>
              <w:rPr>
                <w:rFonts w:ascii="宋体" w:hAnsi="宋体" w:eastAsia="宋体"/>
              </w:rPr>
            </w:pPr>
            <w:r>
              <w:rPr>
                <w:rFonts w:ascii="宋体" w:hAnsi="宋体" w:eastAsia="宋体"/>
              </w:rPr>
              <w:t>1</w:t>
            </w:r>
            <w:r>
              <w:rPr>
                <w:rFonts w:hint="eastAsia" w:ascii="宋体" w:hAnsi="宋体" w:eastAsia="宋体"/>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101" w:type="dxa"/>
            <w:vAlign w:val="center"/>
          </w:tcPr>
          <w:p>
            <w:pPr>
              <w:jc w:val="center"/>
              <w:rPr>
                <w:rFonts w:ascii="宋体" w:hAnsi="宋体"/>
                <w:kern w:val="0"/>
                <w:szCs w:val="21"/>
              </w:rPr>
            </w:pPr>
            <w:r>
              <w:rPr>
                <w:rFonts w:hint="eastAsia" w:ascii="宋体" w:hAnsi="宋体"/>
                <w:kern w:val="0"/>
                <w:szCs w:val="21"/>
              </w:rPr>
              <w:t>2</w:t>
            </w:r>
          </w:p>
        </w:tc>
        <w:tc>
          <w:tcPr>
            <w:tcW w:w="4677" w:type="dxa"/>
            <w:shd w:val="clear" w:color="auto" w:fill="auto"/>
            <w:vAlign w:val="center"/>
          </w:tcPr>
          <w:p>
            <w:pPr>
              <w:widowControl/>
              <w:jc w:val="center"/>
              <w:rPr>
                <w:rFonts w:ascii="宋体" w:hAnsi="宋体" w:eastAsia="宋体" w:cs="宋体"/>
                <w:color w:val="000000"/>
                <w:szCs w:val="21"/>
              </w:rPr>
            </w:pPr>
            <w:r>
              <w:rPr>
                <w:rFonts w:hint="eastAsia" w:ascii="宋体" w:hAnsi="宋体" w:eastAsia="宋体" w:cs="宋体"/>
                <w:color w:val="000000"/>
                <w:szCs w:val="21"/>
              </w:rPr>
              <w:t>电源线及插座转换接头</w:t>
            </w:r>
          </w:p>
        </w:tc>
        <w:tc>
          <w:tcPr>
            <w:tcW w:w="2127" w:type="dxa"/>
            <w:shd w:val="clear" w:color="auto" w:fill="auto"/>
            <w:vAlign w:val="center"/>
          </w:tcPr>
          <w:p>
            <w:pPr>
              <w:jc w:val="center"/>
              <w:rPr>
                <w:rFonts w:ascii="宋体" w:hAnsi="宋体" w:eastAsia="宋体"/>
              </w:rPr>
            </w:pPr>
            <w:r>
              <w:rPr>
                <w:rFonts w:ascii="宋体" w:hAnsi="宋体" w:eastAsia="宋体"/>
              </w:rPr>
              <w:t>1</w:t>
            </w:r>
            <w:r>
              <w:rPr>
                <w:rFonts w:hint="eastAsia" w:ascii="宋体" w:hAnsi="宋体" w:eastAsia="宋体"/>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101" w:type="dxa"/>
            <w:vAlign w:val="center"/>
          </w:tcPr>
          <w:p>
            <w:pPr>
              <w:jc w:val="center"/>
              <w:rPr>
                <w:rFonts w:ascii="宋体" w:hAnsi="宋体"/>
                <w:kern w:val="0"/>
                <w:szCs w:val="21"/>
              </w:rPr>
            </w:pPr>
            <w:r>
              <w:rPr>
                <w:rFonts w:hint="eastAsia" w:ascii="宋体" w:hAnsi="宋体"/>
                <w:kern w:val="0"/>
                <w:szCs w:val="21"/>
              </w:rPr>
              <w:t>3</w:t>
            </w:r>
          </w:p>
        </w:tc>
        <w:tc>
          <w:tcPr>
            <w:tcW w:w="4677" w:type="dxa"/>
            <w:shd w:val="clear" w:color="auto" w:fill="auto"/>
            <w:vAlign w:val="center"/>
          </w:tcPr>
          <w:p>
            <w:pPr>
              <w:widowControl/>
              <w:jc w:val="center"/>
              <w:rPr>
                <w:rFonts w:ascii="宋体" w:hAnsi="宋体" w:eastAsia="宋体"/>
              </w:rPr>
            </w:pPr>
            <w:r>
              <w:rPr>
                <w:rFonts w:hint="eastAsia" w:ascii="宋体" w:hAnsi="宋体" w:eastAsia="宋体" w:cs="宋体"/>
                <w:color w:val="000000"/>
                <w:szCs w:val="21"/>
              </w:rPr>
              <w:t>U盘及数据线</w:t>
            </w:r>
          </w:p>
        </w:tc>
        <w:tc>
          <w:tcPr>
            <w:tcW w:w="2127" w:type="dxa"/>
            <w:shd w:val="clear" w:color="auto" w:fill="auto"/>
            <w:vAlign w:val="center"/>
          </w:tcPr>
          <w:p>
            <w:pPr>
              <w:jc w:val="center"/>
              <w:rPr>
                <w:rFonts w:ascii="宋体" w:hAnsi="宋体" w:eastAsia="宋体"/>
              </w:rPr>
            </w:pPr>
            <w:r>
              <w:rPr>
                <w:rFonts w:ascii="宋体" w:hAnsi="宋体" w:eastAsia="宋体"/>
              </w:rPr>
              <w:t>1</w:t>
            </w:r>
            <w:r>
              <w:rPr>
                <w:rFonts w:hint="eastAsia" w:ascii="宋体" w:hAnsi="宋体" w:eastAsia="宋体"/>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101" w:type="dxa"/>
            <w:vAlign w:val="center"/>
          </w:tcPr>
          <w:p>
            <w:pPr>
              <w:jc w:val="center"/>
              <w:rPr>
                <w:rFonts w:ascii="宋体" w:hAnsi="宋体"/>
                <w:kern w:val="0"/>
                <w:szCs w:val="21"/>
              </w:rPr>
            </w:pPr>
            <w:r>
              <w:rPr>
                <w:rFonts w:hint="eastAsia" w:ascii="宋体" w:hAnsi="宋体"/>
                <w:kern w:val="0"/>
                <w:szCs w:val="21"/>
              </w:rPr>
              <w:t>4</w:t>
            </w:r>
          </w:p>
        </w:tc>
        <w:tc>
          <w:tcPr>
            <w:tcW w:w="4677" w:type="dxa"/>
            <w:shd w:val="clear" w:color="auto" w:fill="auto"/>
            <w:vAlign w:val="center"/>
          </w:tcPr>
          <w:p>
            <w:pPr>
              <w:widowControl/>
              <w:jc w:val="center"/>
              <w:rPr>
                <w:rFonts w:ascii="宋体" w:hAnsi="宋体" w:eastAsia="宋体"/>
              </w:rPr>
            </w:pPr>
            <w:r>
              <w:rPr>
                <w:rFonts w:hint="eastAsia" w:ascii="宋体" w:hAnsi="宋体" w:eastAsia="宋体" w:cs="宋体"/>
                <w:color w:val="000000"/>
                <w:szCs w:val="21"/>
              </w:rPr>
              <w:t>试剂盒</w:t>
            </w:r>
          </w:p>
        </w:tc>
        <w:tc>
          <w:tcPr>
            <w:tcW w:w="2127" w:type="dxa"/>
            <w:shd w:val="clear" w:color="auto" w:fill="auto"/>
            <w:vAlign w:val="center"/>
          </w:tcPr>
          <w:p>
            <w:pPr>
              <w:jc w:val="center"/>
              <w:rPr>
                <w:rFonts w:ascii="宋体" w:hAnsi="宋体" w:eastAsia="宋体"/>
              </w:rPr>
            </w:pPr>
            <w:r>
              <w:rPr>
                <w:rFonts w:hint="eastAsia" w:ascii="宋体" w:hAnsi="宋体" w:eastAsia="宋体"/>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101" w:type="dxa"/>
            <w:vAlign w:val="center"/>
          </w:tcPr>
          <w:p>
            <w:pPr>
              <w:jc w:val="center"/>
              <w:rPr>
                <w:rFonts w:ascii="宋体" w:hAnsi="宋体"/>
                <w:kern w:val="0"/>
                <w:szCs w:val="21"/>
              </w:rPr>
            </w:pPr>
            <w:r>
              <w:rPr>
                <w:rFonts w:ascii="宋体" w:hAnsi="宋体"/>
                <w:kern w:val="0"/>
                <w:szCs w:val="21"/>
              </w:rPr>
              <w:t>5</w:t>
            </w:r>
          </w:p>
        </w:tc>
        <w:tc>
          <w:tcPr>
            <w:tcW w:w="4677" w:type="dxa"/>
            <w:shd w:val="clear" w:color="auto" w:fill="auto"/>
            <w:vAlign w:val="center"/>
          </w:tcPr>
          <w:p>
            <w:pPr>
              <w:widowControl/>
              <w:snapToGrid w:val="0"/>
              <w:jc w:val="center"/>
              <w:rPr>
                <w:rFonts w:ascii="Times New Roman" w:hAnsi="Times New Roman"/>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shd w:val="clear" w:color="auto" w:fill="auto"/>
            <w:vAlign w:val="center"/>
          </w:tcPr>
          <w:p>
            <w:pPr>
              <w:widowControl/>
              <w:snapToGrid w:val="0"/>
              <w:jc w:val="center"/>
              <w:rPr>
                <w:rFonts w:ascii="Times New Roman" w:hAnsi="Times New Roman"/>
                <w:szCs w:val="21"/>
              </w:rPr>
            </w:pPr>
            <w:r>
              <w:rPr>
                <w:rFonts w:hint="eastAsia" w:ascii="宋体" w:hAnsi="宋体" w:eastAsia="宋体" w:cs="Arial"/>
                <w:kern w:val="0"/>
                <w:szCs w:val="21"/>
              </w:rPr>
              <w:t>1套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szCs w:val="21"/>
        </w:rPr>
      </w:pPr>
      <w:r>
        <w:rPr>
          <w:rFonts w:hint="eastAsia" w:ascii="宋体" w:hAnsi="宋体"/>
          <w:szCs w:val="21"/>
        </w:rPr>
        <w:t>★</w:t>
      </w:r>
      <w:r>
        <w:rPr>
          <w:rFonts w:hint="eastAsia"/>
          <w:szCs w:val="21"/>
        </w:rPr>
        <w:t>5、承担设备首次计量费用。</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rPr>
          <w:b/>
          <w:sz w:val="24"/>
          <w:szCs w:val="24"/>
        </w:rPr>
      </w:pPr>
    </w:p>
    <w:p>
      <w:pPr>
        <w:spacing w:line="276" w:lineRule="auto"/>
        <w:rPr>
          <w:b/>
          <w:sz w:val="24"/>
          <w:szCs w:val="24"/>
        </w:rPr>
      </w:pPr>
    </w:p>
    <w:p>
      <w:pPr>
        <w:spacing w:line="276" w:lineRule="auto"/>
        <w:rPr>
          <w:b/>
          <w:sz w:val="24"/>
          <w:szCs w:val="24"/>
        </w:rPr>
      </w:pPr>
    </w:p>
    <w:p>
      <w:pPr>
        <w:rPr>
          <w:rFonts w:hint="eastAsia"/>
          <w:b/>
          <w:sz w:val="24"/>
          <w:szCs w:val="24"/>
        </w:rPr>
      </w:pPr>
      <w:r>
        <w:rPr>
          <w:rFonts w:hint="eastAsia"/>
          <w:b/>
          <w:sz w:val="24"/>
          <w:szCs w:val="24"/>
        </w:rPr>
        <w:br w:type="page"/>
      </w:r>
    </w:p>
    <w:p>
      <w:pPr>
        <w:spacing w:line="276" w:lineRule="auto"/>
        <w:jc w:val="center"/>
        <w:rPr>
          <w:b/>
          <w:bCs/>
          <w:sz w:val="24"/>
          <w:szCs w:val="24"/>
        </w:rPr>
      </w:pPr>
      <w:r>
        <w:rPr>
          <w:rFonts w:hint="eastAsia"/>
          <w:b/>
          <w:sz w:val="24"/>
          <w:szCs w:val="24"/>
        </w:rPr>
        <w:t>包</w:t>
      </w:r>
      <w:r>
        <w:rPr>
          <w:b/>
          <w:sz w:val="24"/>
          <w:szCs w:val="24"/>
        </w:rPr>
        <w:t>11</w:t>
      </w:r>
      <w:r>
        <w:rPr>
          <w:rFonts w:hint="eastAsia"/>
          <w:b/>
          <w:sz w:val="24"/>
          <w:szCs w:val="24"/>
        </w:rPr>
        <w:t xml:space="preserve">：多通道可调移液器 </w:t>
      </w:r>
      <w:r>
        <w:rPr>
          <w:b/>
          <w:sz w:val="24"/>
          <w:szCs w:val="24"/>
        </w:rPr>
        <w:t>8</w:t>
      </w:r>
      <w:r>
        <w:rPr>
          <w:rFonts w:hint="eastAsia"/>
          <w:b/>
          <w:sz w:val="24"/>
          <w:szCs w:val="24"/>
          <w:lang w:val="en-US" w:eastAsia="zh-CN"/>
        </w:rPr>
        <w:t>个</w:t>
      </w:r>
      <w:r>
        <w:rPr>
          <w:rFonts w:hint="eastAsia"/>
          <w:b/>
          <w:sz w:val="24"/>
          <w:szCs w:val="24"/>
        </w:rPr>
        <w:t xml:space="preserve">    </w:t>
      </w:r>
      <w:r>
        <w:rPr>
          <w:rFonts w:hint="eastAsia"/>
          <w:b/>
          <w:sz w:val="24"/>
          <w:szCs w:val="24"/>
          <w:lang w:val="en-US" w:eastAsia="zh-CN"/>
        </w:rPr>
        <w:t>限价</w:t>
      </w:r>
      <w:r>
        <w:rPr>
          <w:b/>
          <w:sz w:val="24"/>
          <w:szCs w:val="24"/>
        </w:rPr>
        <w:t>3.6</w:t>
      </w:r>
      <w:r>
        <w:rPr>
          <w:rFonts w:hint="eastAsia"/>
          <w:b/>
          <w:sz w:val="24"/>
          <w:szCs w:val="24"/>
        </w:rPr>
        <w:t>万元</w:t>
      </w:r>
    </w:p>
    <w:p>
      <w:pPr>
        <w:spacing w:line="276" w:lineRule="auto"/>
        <w:rPr>
          <w:b/>
          <w:bCs/>
          <w:szCs w:val="21"/>
        </w:rPr>
      </w:pPr>
    </w:p>
    <w:p>
      <w:pPr>
        <w:numPr>
          <w:ilvl w:val="0"/>
          <w:numId w:val="24"/>
        </w:numPr>
        <w:tabs>
          <w:tab w:val="left" w:pos="540"/>
        </w:tabs>
        <w:spacing w:line="276" w:lineRule="auto"/>
        <w:rPr>
          <w:b/>
          <w:szCs w:val="21"/>
        </w:rPr>
      </w:pPr>
      <w:r>
        <w:rPr>
          <w:rFonts w:hint="eastAsia"/>
          <w:b/>
          <w:szCs w:val="21"/>
        </w:rPr>
        <w:t>基本要求</w:t>
      </w:r>
    </w:p>
    <w:p>
      <w:pPr>
        <w:tabs>
          <w:tab w:val="left" w:pos="420"/>
          <w:tab w:val="left" w:pos="540"/>
        </w:tabs>
        <w:spacing w:line="276" w:lineRule="auto"/>
        <w:rPr>
          <w:szCs w:val="21"/>
        </w:rPr>
      </w:pPr>
      <w:r>
        <w:rPr>
          <w:rFonts w:hint="eastAsia"/>
          <w:szCs w:val="21"/>
        </w:rPr>
        <w:t>1、</w:t>
      </w:r>
      <w:r>
        <w:rPr>
          <w:rFonts w:hint="eastAsia"/>
          <w:szCs w:val="21"/>
        </w:rPr>
        <w:tab/>
      </w:r>
      <w:r>
        <w:rPr>
          <w:rFonts w:hint="eastAsia"/>
          <w:szCs w:val="21"/>
        </w:rPr>
        <w:t>名称：多通道可调移液器</w:t>
      </w:r>
    </w:p>
    <w:p>
      <w:pPr>
        <w:tabs>
          <w:tab w:val="left" w:pos="420"/>
          <w:tab w:val="left" w:pos="540"/>
        </w:tabs>
        <w:spacing w:line="276" w:lineRule="auto"/>
        <w:rPr>
          <w:szCs w:val="21"/>
        </w:rPr>
      </w:pPr>
      <w:r>
        <w:rPr>
          <w:rFonts w:hint="eastAsia"/>
          <w:szCs w:val="21"/>
        </w:rPr>
        <w:t>2、</w:t>
      </w:r>
      <w:r>
        <w:rPr>
          <w:rFonts w:hint="eastAsia"/>
          <w:szCs w:val="21"/>
        </w:rPr>
        <w:tab/>
      </w:r>
      <w:r>
        <w:rPr>
          <w:rFonts w:hint="eastAsia"/>
          <w:szCs w:val="21"/>
        </w:rPr>
        <w:t>数量：</w:t>
      </w:r>
      <w:r>
        <w:rPr>
          <w:szCs w:val="21"/>
        </w:rPr>
        <w:t>8</w:t>
      </w:r>
      <w:r>
        <w:rPr>
          <w:rFonts w:hint="eastAsia"/>
          <w:szCs w:val="21"/>
        </w:rPr>
        <w:t>套</w:t>
      </w:r>
    </w:p>
    <w:p>
      <w:pPr>
        <w:tabs>
          <w:tab w:val="left" w:pos="420"/>
          <w:tab w:val="left" w:pos="540"/>
        </w:tabs>
        <w:spacing w:line="276" w:lineRule="auto"/>
        <w:rPr>
          <w:szCs w:val="21"/>
        </w:rPr>
      </w:pPr>
      <w:r>
        <w:rPr>
          <w:rFonts w:hint="eastAsia"/>
          <w:szCs w:val="21"/>
        </w:rPr>
        <w:t>3、</w:t>
      </w:r>
      <w:r>
        <w:rPr>
          <w:rFonts w:hint="eastAsia"/>
          <w:szCs w:val="21"/>
        </w:rPr>
        <w:tab/>
      </w:r>
      <w:r>
        <w:rPr>
          <w:rFonts w:hint="eastAsia"/>
          <w:szCs w:val="21"/>
        </w:rPr>
        <w:t>货期：发布中标通知书后一个月内</w:t>
      </w:r>
    </w:p>
    <w:p>
      <w:pPr>
        <w:tabs>
          <w:tab w:val="left" w:pos="420"/>
          <w:tab w:val="left" w:pos="540"/>
        </w:tabs>
        <w:spacing w:line="276" w:lineRule="auto"/>
        <w:rPr>
          <w:szCs w:val="21"/>
        </w:rPr>
      </w:pPr>
      <w:r>
        <w:rPr>
          <w:rFonts w:hint="eastAsia"/>
          <w:szCs w:val="21"/>
        </w:rPr>
        <w:t>4、其他：若为进口产品，必须整机原装进口，供货时可提供进口产品报关单和(或)商检证明，到货时软硬件为当前最新版本(注明版本号)。</w:t>
      </w:r>
    </w:p>
    <w:p>
      <w:pPr>
        <w:numPr>
          <w:ilvl w:val="0"/>
          <w:numId w:val="24"/>
        </w:numPr>
        <w:tabs>
          <w:tab w:val="left" w:pos="540"/>
        </w:tabs>
        <w:spacing w:line="276" w:lineRule="auto"/>
        <w:rPr>
          <w:szCs w:val="21"/>
        </w:rPr>
      </w:pPr>
      <w:r>
        <w:rPr>
          <w:rFonts w:hint="eastAsia"/>
          <w:b/>
          <w:szCs w:val="21"/>
        </w:rPr>
        <w:t>主要技术要求（达到或优于）</w:t>
      </w:r>
    </w:p>
    <w:p>
      <w:pPr>
        <w:pStyle w:val="28"/>
        <w:numPr>
          <w:ilvl w:val="0"/>
          <w:numId w:val="25"/>
        </w:numPr>
        <w:ind w:firstLineChars="0"/>
        <w:rPr>
          <w:szCs w:val="21"/>
        </w:rPr>
      </w:pPr>
      <w:r>
        <w:rPr>
          <w:rFonts w:hint="eastAsia"/>
          <w:szCs w:val="21"/>
        </w:rPr>
        <w:t>双重体积调节系统：可通过指轮或柱塞旋钮来调节体积，可快速实现连续的体积调节；</w:t>
      </w:r>
    </w:p>
    <w:p>
      <w:pPr>
        <w:pStyle w:val="28"/>
        <w:numPr>
          <w:ilvl w:val="0"/>
          <w:numId w:val="25"/>
        </w:numPr>
        <w:ind w:firstLineChars="0"/>
        <w:rPr>
          <w:szCs w:val="21"/>
        </w:rPr>
      </w:pPr>
      <w:r>
        <w:rPr>
          <w:rFonts w:hint="eastAsia"/>
          <w:szCs w:val="21"/>
        </w:rPr>
        <w:t>配备校准工具：可拆卸，配套校准旋钮，顶端圆形按钮便于校准；</w:t>
      </w:r>
    </w:p>
    <w:p>
      <w:pPr>
        <w:pStyle w:val="28"/>
        <w:numPr>
          <w:ilvl w:val="0"/>
          <w:numId w:val="25"/>
        </w:numPr>
        <w:ind w:firstLineChars="0"/>
        <w:rPr>
          <w:szCs w:val="21"/>
        </w:rPr>
      </w:pPr>
      <w:r>
        <w:rPr>
          <w:rFonts w:hint="eastAsia"/>
          <w:szCs w:val="21"/>
        </w:rPr>
        <w:t>体积锁定功能：调节锁扣，使体积固定，过程出现体积变动情况可以避免移液。</w:t>
      </w:r>
    </w:p>
    <w:p>
      <w:pPr>
        <w:pStyle w:val="28"/>
        <w:numPr>
          <w:ilvl w:val="0"/>
          <w:numId w:val="25"/>
        </w:numPr>
        <w:ind w:firstLineChars="0"/>
        <w:rPr>
          <w:szCs w:val="21"/>
        </w:rPr>
      </w:pPr>
      <w:r>
        <w:rPr>
          <w:rFonts w:hint="eastAsia"/>
          <w:szCs w:val="21"/>
        </w:rPr>
        <w:t>移液器头部可进行360°旋转，可全方位移液和退枪头。</w:t>
      </w:r>
    </w:p>
    <w:p>
      <w:pPr>
        <w:pStyle w:val="28"/>
        <w:numPr>
          <w:ilvl w:val="0"/>
          <w:numId w:val="25"/>
        </w:numPr>
        <w:ind w:firstLineChars="0"/>
        <w:rPr>
          <w:szCs w:val="21"/>
        </w:rPr>
      </w:pPr>
      <w:r>
        <w:rPr>
          <w:rFonts w:hint="eastAsia" w:ascii="Segoe UI Emoji" w:hAnsi="Segoe UI Emoji" w:eastAsia="Segoe UI Emoji" w:cs="Segoe UI Emoji"/>
        </w:rPr>
        <w:t>▲</w:t>
      </w:r>
      <w:r>
        <w:rPr>
          <w:rFonts w:hint="eastAsia"/>
          <w:szCs w:val="21"/>
        </w:rPr>
        <w:t>灭菌消毒：整支可高温高压灭菌，且耐紫外照射。</w:t>
      </w:r>
    </w:p>
    <w:p>
      <w:pPr>
        <w:pStyle w:val="28"/>
        <w:numPr>
          <w:ilvl w:val="0"/>
          <w:numId w:val="25"/>
        </w:numPr>
        <w:ind w:firstLineChars="0"/>
        <w:rPr>
          <w:szCs w:val="21"/>
        </w:rPr>
      </w:pPr>
      <w:r>
        <w:rPr>
          <w:rFonts w:hint="eastAsia"/>
          <w:szCs w:val="21"/>
        </w:rPr>
        <w:t>每个孔道独立：移液器的每个孔道都有独立而精确的活塞，保证每个孔道移液的精确性和准确性。</w:t>
      </w:r>
    </w:p>
    <w:p>
      <w:pPr>
        <w:pStyle w:val="28"/>
        <w:numPr>
          <w:ilvl w:val="0"/>
          <w:numId w:val="25"/>
        </w:numPr>
        <w:ind w:firstLineChars="0"/>
        <w:rPr>
          <w:szCs w:val="21"/>
        </w:rPr>
      </w:pPr>
      <w:r>
        <w:rPr>
          <w:rFonts w:hint="eastAsia"/>
          <w:szCs w:val="21"/>
        </w:rPr>
        <w:t>四位数显：枪身正面的大四位显示窗口确保随时清楚可见。</w:t>
      </w:r>
    </w:p>
    <w:p>
      <w:pPr>
        <w:pStyle w:val="28"/>
        <w:numPr>
          <w:ilvl w:val="0"/>
          <w:numId w:val="25"/>
        </w:numPr>
        <w:ind w:firstLineChars="0"/>
        <w:rPr>
          <w:szCs w:val="21"/>
        </w:rPr>
      </w:pPr>
      <w:r>
        <w:rPr>
          <w:rFonts w:hint="eastAsia"/>
          <w:szCs w:val="21"/>
        </w:rPr>
        <w:t>圆锥形设计的吸头，适配多种品牌枪头，密闭性好，可防止枪头下滑。</w:t>
      </w:r>
    </w:p>
    <w:p>
      <w:pPr>
        <w:pStyle w:val="28"/>
        <w:numPr>
          <w:ilvl w:val="0"/>
          <w:numId w:val="25"/>
        </w:numPr>
        <w:ind w:firstLineChars="0"/>
        <w:rPr>
          <w:szCs w:val="21"/>
        </w:rPr>
      </w:pPr>
      <w:r>
        <w:rPr>
          <w:rFonts w:hint="eastAsia"/>
          <w:szCs w:val="21"/>
        </w:rPr>
        <w:t>吸液分液推杆耐腐蚀。</w:t>
      </w:r>
    </w:p>
    <w:p>
      <w:pPr>
        <w:pStyle w:val="28"/>
        <w:numPr>
          <w:ilvl w:val="0"/>
          <w:numId w:val="25"/>
        </w:numPr>
        <w:ind w:firstLineChars="0"/>
        <w:rPr>
          <w:szCs w:val="21"/>
        </w:rPr>
      </w:pPr>
      <w:r>
        <w:rPr>
          <w:rFonts w:hint="eastAsia"/>
          <w:szCs w:val="21"/>
        </w:rPr>
        <w:t>通道数≥8。</w:t>
      </w:r>
    </w:p>
    <w:p>
      <w:pPr>
        <w:pStyle w:val="28"/>
        <w:numPr>
          <w:ilvl w:val="0"/>
          <w:numId w:val="25"/>
        </w:numPr>
        <w:ind w:firstLineChars="0"/>
        <w:rPr>
          <w:szCs w:val="21"/>
        </w:rPr>
      </w:pPr>
      <w:r>
        <w:rPr>
          <w:rFonts w:hint="eastAsia"/>
          <w:szCs w:val="21"/>
        </w:rPr>
        <w:t>符合ISO 9001认证。</w:t>
      </w:r>
    </w:p>
    <w:p>
      <w:pPr>
        <w:pStyle w:val="28"/>
        <w:numPr>
          <w:ilvl w:val="0"/>
          <w:numId w:val="25"/>
        </w:numPr>
        <w:ind w:firstLineChars="0"/>
        <w:rPr>
          <w:szCs w:val="21"/>
        </w:rPr>
      </w:pPr>
      <w:r>
        <w:rPr>
          <w:rFonts w:hint="eastAsia" w:ascii="Segoe UI Emoji" w:hAnsi="Segoe UI Emoji" w:eastAsia="Segoe UI Emoji" w:cs="Segoe UI Emoji"/>
        </w:rPr>
        <w:t>▲</w:t>
      </w:r>
      <w:r>
        <w:rPr>
          <w:rFonts w:hint="eastAsia"/>
          <w:szCs w:val="21"/>
        </w:rPr>
        <w:t>配置要求：1-10ul、5-50ul、20-200ul、50-300ul各2把。</w:t>
      </w:r>
    </w:p>
    <w:p>
      <w:pPr>
        <w:spacing w:line="400" w:lineRule="exact"/>
        <w:rPr>
          <w:b/>
        </w:rPr>
      </w:pPr>
      <w:r>
        <w:rPr>
          <w:rFonts w:hint="eastAsia" w:ascii="宋体" w:hAnsi="宋体" w:eastAsia="宋体" w:cs="宋体"/>
          <w:b/>
          <w:szCs w:val="24"/>
        </w:rPr>
        <w:t>三</w:t>
      </w:r>
      <w:r>
        <w:rPr>
          <w:rFonts w:hint="eastAsia"/>
          <w:b/>
        </w:rPr>
        <w:t>、配置清单</w:t>
      </w:r>
      <w:r>
        <w:rPr>
          <w:b/>
        </w:rPr>
        <w:t>(</w:t>
      </w:r>
      <w:r>
        <w:rPr>
          <w:rFonts w:hint="eastAsia"/>
          <w:b/>
        </w:rPr>
        <w:t>包括但不限于</w:t>
      </w:r>
      <w:r>
        <w:rPr>
          <w:b/>
        </w:rPr>
        <w:t>)</w:t>
      </w:r>
    </w:p>
    <w:tbl>
      <w:tblPr>
        <w:tblStyle w:val="8"/>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101" w:type="dxa"/>
            <w:vAlign w:val="center"/>
          </w:tcPr>
          <w:p>
            <w:pPr>
              <w:jc w:val="center"/>
              <w:rPr>
                <w:rFonts w:ascii="宋体" w:hAnsi="宋体"/>
                <w:kern w:val="0"/>
                <w:szCs w:val="21"/>
              </w:rPr>
            </w:pPr>
            <w:r>
              <w:rPr>
                <w:rFonts w:ascii="宋体" w:hAnsi="宋体"/>
                <w:kern w:val="0"/>
                <w:szCs w:val="21"/>
              </w:rPr>
              <w:t>1</w:t>
            </w:r>
          </w:p>
        </w:tc>
        <w:tc>
          <w:tcPr>
            <w:tcW w:w="4677" w:type="dxa"/>
            <w:shd w:val="clear" w:color="auto" w:fill="auto"/>
            <w:vAlign w:val="center"/>
          </w:tcPr>
          <w:p>
            <w:pPr>
              <w:widowControl/>
              <w:jc w:val="center"/>
              <w:textAlignment w:val="center"/>
              <w:rPr>
                <w:rFonts w:ascii="宋体" w:hAnsi="宋体" w:eastAsia="宋体" w:cs="仿宋"/>
                <w:color w:val="000000"/>
                <w:szCs w:val="21"/>
              </w:rPr>
            </w:pPr>
            <w:r>
              <w:rPr>
                <w:rFonts w:hint="eastAsia"/>
                <w:szCs w:val="21"/>
              </w:rPr>
              <w:t>1-10ul多通道移液器</w:t>
            </w:r>
          </w:p>
        </w:tc>
        <w:tc>
          <w:tcPr>
            <w:tcW w:w="2127" w:type="dxa"/>
            <w:shd w:val="clear" w:color="auto" w:fill="auto"/>
            <w:vAlign w:val="center"/>
          </w:tcPr>
          <w:p>
            <w:pPr>
              <w:jc w:val="center"/>
              <w:rPr>
                <w:rFonts w:ascii="宋体" w:hAnsi="宋体" w:eastAsia="宋体"/>
              </w:rPr>
            </w:pPr>
            <w:r>
              <w:rPr>
                <w:rFonts w:ascii="宋体" w:hAnsi="宋体" w:eastAsia="宋体"/>
              </w:rPr>
              <w:t>2</w:t>
            </w:r>
            <w:r>
              <w:rPr>
                <w:rFonts w:hint="eastAsia" w:ascii="宋体" w:hAnsi="宋体" w:eastAsia="宋体"/>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101" w:type="dxa"/>
            <w:vAlign w:val="center"/>
          </w:tcPr>
          <w:p>
            <w:pPr>
              <w:jc w:val="center"/>
              <w:rPr>
                <w:rFonts w:ascii="宋体" w:hAnsi="宋体"/>
                <w:kern w:val="0"/>
                <w:szCs w:val="21"/>
              </w:rPr>
            </w:pPr>
            <w:r>
              <w:rPr>
                <w:rFonts w:hint="eastAsia" w:ascii="宋体" w:hAnsi="宋体"/>
                <w:kern w:val="0"/>
                <w:szCs w:val="21"/>
              </w:rPr>
              <w:t>2</w:t>
            </w:r>
          </w:p>
        </w:tc>
        <w:tc>
          <w:tcPr>
            <w:tcW w:w="4677" w:type="dxa"/>
            <w:shd w:val="clear" w:color="auto" w:fill="auto"/>
            <w:vAlign w:val="center"/>
          </w:tcPr>
          <w:p>
            <w:pPr>
              <w:widowControl/>
              <w:jc w:val="center"/>
              <w:textAlignment w:val="center"/>
              <w:rPr>
                <w:rFonts w:ascii="宋体" w:hAnsi="宋体" w:eastAsia="宋体" w:cs="仿宋"/>
                <w:color w:val="000000"/>
                <w:szCs w:val="21"/>
              </w:rPr>
            </w:pPr>
            <w:r>
              <w:rPr>
                <w:rFonts w:hint="eastAsia"/>
                <w:szCs w:val="21"/>
              </w:rPr>
              <w:t>5-50ul多通道移液器</w:t>
            </w:r>
          </w:p>
        </w:tc>
        <w:tc>
          <w:tcPr>
            <w:tcW w:w="2127" w:type="dxa"/>
            <w:shd w:val="clear" w:color="auto" w:fill="auto"/>
            <w:vAlign w:val="center"/>
          </w:tcPr>
          <w:p>
            <w:pPr>
              <w:jc w:val="center"/>
              <w:rPr>
                <w:rFonts w:ascii="宋体" w:hAnsi="宋体" w:eastAsia="宋体"/>
              </w:rPr>
            </w:pPr>
            <w:r>
              <w:rPr>
                <w:rFonts w:ascii="宋体" w:hAnsi="宋体" w:eastAsia="宋体"/>
              </w:rPr>
              <w:t>2</w:t>
            </w:r>
            <w:r>
              <w:rPr>
                <w:rFonts w:hint="eastAsia" w:ascii="宋体" w:hAnsi="宋体" w:eastAsia="宋体"/>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101" w:type="dxa"/>
            <w:vAlign w:val="center"/>
          </w:tcPr>
          <w:p>
            <w:pPr>
              <w:jc w:val="center"/>
              <w:rPr>
                <w:rFonts w:ascii="宋体" w:hAnsi="宋体"/>
                <w:kern w:val="0"/>
                <w:szCs w:val="21"/>
              </w:rPr>
            </w:pPr>
            <w:r>
              <w:rPr>
                <w:rFonts w:hint="eastAsia" w:ascii="宋体" w:hAnsi="宋体"/>
                <w:kern w:val="0"/>
                <w:szCs w:val="21"/>
              </w:rPr>
              <w:t>3</w:t>
            </w:r>
          </w:p>
        </w:tc>
        <w:tc>
          <w:tcPr>
            <w:tcW w:w="4677" w:type="dxa"/>
            <w:shd w:val="clear" w:color="auto" w:fill="auto"/>
            <w:vAlign w:val="center"/>
          </w:tcPr>
          <w:p>
            <w:pPr>
              <w:widowControl/>
              <w:jc w:val="center"/>
              <w:textAlignment w:val="center"/>
              <w:rPr>
                <w:rFonts w:ascii="宋体" w:hAnsi="宋体" w:eastAsia="宋体" w:cs="仿宋"/>
                <w:color w:val="000000"/>
                <w:szCs w:val="21"/>
              </w:rPr>
            </w:pPr>
            <w:r>
              <w:rPr>
                <w:rFonts w:hint="eastAsia"/>
                <w:szCs w:val="21"/>
              </w:rPr>
              <w:t>20-200ul多通道移液器</w:t>
            </w:r>
          </w:p>
        </w:tc>
        <w:tc>
          <w:tcPr>
            <w:tcW w:w="2127" w:type="dxa"/>
            <w:shd w:val="clear" w:color="auto" w:fill="auto"/>
            <w:vAlign w:val="center"/>
          </w:tcPr>
          <w:p>
            <w:pPr>
              <w:jc w:val="center"/>
              <w:rPr>
                <w:rFonts w:ascii="宋体" w:hAnsi="宋体" w:eastAsia="宋体"/>
              </w:rPr>
            </w:pPr>
            <w:r>
              <w:rPr>
                <w:rFonts w:ascii="宋体" w:hAnsi="宋体" w:eastAsia="宋体"/>
              </w:rPr>
              <w:t>2</w:t>
            </w:r>
            <w:r>
              <w:rPr>
                <w:rFonts w:hint="eastAsia" w:ascii="宋体" w:hAnsi="宋体" w:eastAsia="宋体"/>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101" w:type="dxa"/>
            <w:vAlign w:val="center"/>
          </w:tcPr>
          <w:p>
            <w:pPr>
              <w:jc w:val="center"/>
              <w:rPr>
                <w:rFonts w:hint="eastAsia" w:ascii="宋体" w:hAnsi="宋体"/>
                <w:kern w:val="0"/>
                <w:szCs w:val="21"/>
              </w:rPr>
            </w:pPr>
            <w:r>
              <w:rPr>
                <w:rFonts w:hint="eastAsia" w:ascii="宋体" w:hAnsi="宋体"/>
                <w:kern w:val="0"/>
                <w:szCs w:val="21"/>
              </w:rPr>
              <w:t>4</w:t>
            </w:r>
          </w:p>
        </w:tc>
        <w:tc>
          <w:tcPr>
            <w:tcW w:w="4677" w:type="dxa"/>
            <w:shd w:val="clear" w:color="auto" w:fill="auto"/>
            <w:vAlign w:val="center"/>
          </w:tcPr>
          <w:p>
            <w:pPr>
              <w:widowControl/>
              <w:jc w:val="center"/>
              <w:textAlignment w:val="center"/>
              <w:rPr>
                <w:rFonts w:ascii="宋体" w:hAnsi="宋体" w:eastAsia="宋体" w:cs="仿宋"/>
                <w:color w:val="000000"/>
                <w:szCs w:val="21"/>
              </w:rPr>
            </w:pPr>
            <w:r>
              <w:rPr>
                <w:rFonts w:hint="eastAsia"/>
                <w:szCs w:val="21"/>
              </w:rPr>
              <w:t>50-300ul多通道移液器</w:t>
            </w:r>
          </w:p>
        </w:tc>
        <w:tc>
          <w:tcPr>
            <w:tcW w:w="2127" w:type="dxa"/>
            <w:shd w:val="clear" w:color="auto" w:fill="auto"/>
            <w:vAlign w:val="center"/>
          </w:tcPr>
          <w:p>
            <w:pPr>
              <w:jc w:val="center"/>
              <w:rPr>
                <w:rFonts w:ascii="宋体" w:hAnsi="宋体" w:eastAsia="宋体"/>
              </w:rPr>
            </w:pPr>
            <w:r>
              <w:rPr>
                <w:rFonts w:ascii="宋体" w:hAnsi="宋体" w:eastAsia="宋体"/>
              </w:rPr>
              <w:t>2</w:t>
            </w:r>
            <w:r>
              <w:rPr>
                <w:rFonts w:hint="eastAsia" w:ascii="宋体" w:hAnsi="宋体" w:eastAsia="宋体"/>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101" w:type="dxa"/>
            <w:vAlign w:val="center"/>
          </w:tcPr>
          <w:p>
            <w:pPr>
              <w:jc w:val="center"/>
              <w:rPr>
                <w:rFonts w:ascii="宋体" w:hAnsi="宋体"/>
                <w:kern w:val="0"/>
                <w:szCs w:val="21"/>
              </w:rPr>
            </w:pPr>
            <w:r>
              <w:rPr>
                <w:rFonts w:ascii="宋体" w:hAnsi="宋体"/>
                <w:kern w:val="0"/>
                <w:szCs w:val="21"/>
              </w:rPr>
              <w:t>5</w:t>
            </w:r>
          </w:p>
        </w:tc>
        <w:tc>
          <w:tcPr>
            <w:tcW w:w="4677" w:type="dxa"/>
            <w:shd w:val="clear" w:color="auto" w:fill="auto"/>
            <w:vAlign w:val="center"/>
          </w:tcPr>
          <w:p>
            <w:pPr>
              <w:widowControl/>
              <w:jc w:val="center"/>
              <w:textAlignment w:val="center"/>
              <w:rPr>
                <w:rFonts w:ascii="宋体" w:hAnsi="宋体" w:eastAsia="宋体" w:cs="仿宋"/>
                <w:color w:val="000000"/>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shd w:val="clear" w:color="auto" w:fill="auto"/>
            <w:vAlign w:val="center"/>
          </w:tcPr>
          <w:p>
            <w:pPr>
              <w:jc w:val="center"/>
              <w:rPr>
                <w:rFonts w:ascii="宋体" w:hAnsi="宋体" w:eastAsia="宋体"/>
              </w:rPr>
            </w:pPr>
            <w:r>
              <w:rPr>
                <w:rFonts w:hint="eastAsia" w:ascii="宋体" w:hAnsi="宋体" w:eastAsia="宋体" w:cs="Arial"/>
                <w:kern w:val="0"/>
                <w:szCs w:val="21"/>
              </w:rPr>
              <w:t>1套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szCs w:val="21"/>
        </w:rPr>
        <w:t>1</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szCs w:val="21"/>
        </w:rPr>
      </w:pPr>
      <w:r>
        <w:rPr>
          <w:rFonts w:hint="eastAsia" w:ascii="宋体" w:hAnsi="宋体"/>
          <w:szCs w:val="21"/>
        </w:rPr>
        <w:t>★</w:t>
      </w:r>
      <w:r>
        <w:rPr>
          <w:rFonts w:hint="eastAsia"/>
          <w:szCs w:val="21"/>
        </w:rPr>
        <w:t>5、承担设备首次计量费用。</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rPr>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6" w:usb3="00000000" w:csb0="00100001" w:csb1="00000000"/>
  </w:font>
  <w:font w:name="Segoe UI Emoji">
    <w:panose1 w:val="020B0502040204020203"/>
    <w:charset w:val="00"/>
    <w:family w:val="swiss"/>
    <w:pitch w:val="default"/>
    <w:sig w:usb0="00000001" w:usb1="02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F1166"/>
    <w:multiLevelType w:val="multilevel"/>
    <w:tmpl w:val="074F1166"/>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91F1463"/>
    <w:multiLevelType w:val="multilevel"/>
    <w:tmpl w:val="091F1463"/>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9F655C3"/>
    <w:multiLevelType w:val="multilevel"/>
    <w:tmpl w:val="09F655C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B381D1D"/>
    <w:multiLevelType w:val="multilevel"/>
    <w:tmpl w:val="0B381D1D"/>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117A374F"/>
    <w:multiLevelType w:val="multilevel"/>
    <w:tmpl w:val="117A374F"/>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1475752C"/>
    <w:multiLevelType w:val="multilevel"/>
    <w:tmpl w:val="147575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8BB62A2"/>
    <w:multiLevelType w:val="multilevel"/>
    <w:tmpl w:val="18BB62A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9DE0644"/>
    <w:multiLevelType w:val="multilevel"/>
    <w:tmpl w:val="19DE0644"/>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8">
    <w:nsid w:val="1BED17FA"/>
    <w:multiLevelType w:val="multilevel"/>
    <w:tmpl w:val="1BED17F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DC30553"/>
    <w:multiLevelType w:val="multilevel"/>
    <w:tmpl w:val="1DC3055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0974D16"/>
    <w:multiLevelType w:val="multilevel"/>
    <w:tmpl w:val="30974D16"/>
    <w:lvl w:ilvl="0" w:tentative="0">
      <w:start w:val="1"/>
      <w:numFmt w:val="bullet"/>
      <w:pStyle w:val="2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1">
    <w:nsid w:val="321A47A9"/>
    <w:multiLevelType w:val="multilevel"/>
    <w:tmpl w:val="321A47A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B643B59"/>
    <w:multiLevelType w:val="multilevel"/>
    <w:tmpl w:val="3B643B5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CEC69FD"/>
    <w:multiLevelType w:val="multilevel"/>
    <w:tmpl w:val="3CEC69FD"/>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
    <w:nsid w:val="3EFA304A"/>
    <w:multiLevelType w:val="multilevel"/>
    <w:tmpl w:val="3EFA304A"/>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
    <w:nsid w:val="40F6541C"/>
    <w:multiLevelType w:val="multilevel"/>
    <w:tmpl w:val="40F6541C"/>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6">
    <w:nsid w:val="43F6654E"/>
    <w:multiLevelType w:val="multilevel"/>
    <w:tmpl w:val="43F6654E"/>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
    <w:nsid w:val="46852003"/>
    <w:multiLevelType w:val="multilevel"/>
    <w:tmpl w:val="4685200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F147C41"/>
    <w:multiLevelType w:val="multilevel"/>
    <w:tmpl w:val="4F147C41"/>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9">
    <w:nsid w:val="69257173"/>
    <w:multiLevelType w:val="multilevel"/>
    <w:tmpl w:val="692571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F974343"/>
    <w:multiLevelType w:val="multilevel"/>
    <w:tmpl w:val="6F97434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6572761"/>
    <w:multiLevelType w:val="multilevel"/>
    <w:tmpl w:val="7657276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66317F3"/>
    <w:multiLevelType w:val="multilevel"/>
    <w:tmpl w:val="766317F3"/>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3">
    <w:nsid w:val="794C37B0"/>
    <w:multiLevelType w:val="multilevel"/>
    <w:tmpl w:val="794C37B0"/>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4">
    <w:nsid w:val="7E79326C"/>
    <w:multiLevelType w:val="multilevel"/>
    <w:tmpl w:val="7E79326C"/>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0"/>
  </w:num>
  <w:num w:numId="2">
    <w:abstractNumId w:val="24"/>
  </w:num>
  <w:num w:numId="3">
    <w:abstractNumId w:val="15"/>
  </w:num>
  <w:num w:numId="4">
    <w:abstractNumId w:val="22"/>
  </w:num>
  <w:num w:numId="5">
    <w:abstractNumId w:val="9"/>
  </w:num>
  <w:num w:numId="6">
    <w:abstractNumId w:val="3"/>
  </w:num>
  <w:num w:numId="7">
    <w:abstractNumId w:val="20"/>
  </w:num>
  <w:num w:numId="8">
    <w:abstractNumId w:val="8"/>
  </w:num>
  <w:num w:numId="9">
    <w:abstractNumId w:val="13"/>
  </w:num>
  <w:num w:numId="10">
    <w:abstractNumId w:val="7"/>
  </w:num>
  <w:num w:numId="11">
    <w:abstractNumId w:val="0"/>
  </w:num>
  <w:num w:numId="12">
    <w:abstractNumId w:val="21"/>
  </w:num>
  <w:num w:numId="13">
    <w:abstractNumId w:val="23"/>
  </w:num>
  <w:num w:numId="14">
    <w:abstractNumId w:val="2"/>
  </w:num>
  <w:num w:numId="15">
    <w:abstractNumId w:val="1"/>
  </w:num>
  <w:num w:numId="16">
    <w:abstractNumId w:val="11"/>
  </w:num>
  <w:num w:numId="17">
    <w:abstractNumId w:val="19"/>
  </w:num>
  <w:num w:numId="18">
    <w:abstractNumId w:val="16"/>
  </w:num>
  <w:num w:numId="19">
    <w:abstractNumId w:val="12"/>
  </w:num>
  <w:num w:numId="20">
    <w:abstractNumId w:val="4"/>
  </w:num>
  <w:num w:numId="21">
    <w:abstractNumId w:val="5"/>
  </w:num>
  <w:num w:numId="22">
    <w:abstractNumId w:val="14"/>
  </w:num>
  <w:num w:numId="23">
    <w:abstractNumId w:val="6"/>
  </w:num>
  <w:num w:numId="24">
    <w:abstractNumId w:val="18"/>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6C5"/>
    <w:rsid w:val="00006E68"/>
    <w:rsid w:val="000102A7"/>
    <w:rsid w:val="00017B3A"/>
    <w:rsid w:val="00022394"/>
    <w:rsid w:val="0002372F"/>
    <w:rsid w:val="0002598D"/>
    <w:rsid w:val="0002689D"/>
    <w:rsid w:val="0002705A"/>
    <w:rsid w:val="000303F1"/>
    <w:rsid w:val="0003047A"/>
    <w:rsid w:val="00031B21"/>
    <w:rsid w:val="000324C2"/>
    <w:rsid w:val="000371FE"/>
    <w:rsid w:val="00041D26"/>
    <w:rsid w:val="00041E32"/>
    <w:rsid w:val="000422D3"/>
    <w:rsid w:val="000423CD"/>
    <w:rsid w:val="00045F46"/>
    <w:rsid w:val="00047292"/>
    <w:rsid w:val="000479FC"/>
    <w:rsid w:val="00047F5A"/>
    <w:rsid w:val="0005019D"/>
    <w:rsid w:val="000512DE"/>
    <w:rsid w:val="000520ED"/>
    <w:rsid w:val="000524EF"/>
    <w:rsid w:val="00052BFC"/>
    <w:rsid w:val="000549EC"/>
    <w:rsid w:val="00055213"/>
    <w:rsid w:val="000557DA"/>
    <w:rsid w:val="00055CA1"/>
    <w:rsid w:val="000569A7"/>
    <w:rsid w:val="00056BCC"/>
    <w:rsid w:val="00060F34"/>
    <w:rsid w:val="00061B0B"/>
    <w:rsid w:val="000639AC"/>
    <w:rsid w:val="00065578"/>
    <w:rsid w:val="00065776"/>
    <w:rsid w:val="000676E8"/>
    <w:rsid w:val="0006794C"/>
    <w:rsid w:val="00070355"/>
    <w:rsid w:val="00071AC2"/>
    <w:rsid w:val="00071EF4"/>
    <w:rsid w:val="00072959"/>
    <w:rsid w:val="00073AE9"/>
    <w:rsid w:val="00073E49"/>
    <w:rsid w:val="00073EF8"/>
    <w:rsid w:val="0007509D"/>
    <w:rsid w:val="00076E0E"/>
    <w:rsid w:val="000772F2"/>
    <w:rsid w:val="000817DA"/>
    <w:rsid w:val="00083100"/>
    <w:rsid w:val="00083610"/>
    <w:rsid w:val="00091DE1"/>
    <w:rsid w:val="000927E5"/>
    <w:rsid w:val="00092D82"/>
    <w:rsid w:val="00094E79"/>
    <w:rsid w:val="0009653D"/>
    <w:rsid w:val="000968D3"/>
    <w:rsid w:val="00096916"/>
    <w:rsid w:val="000A5EC4"/>
    <w:rsid w:val="000A6E55"/>
    <w:rsid w:val="000A7D14"/>
    <w:rsid w:val="000A7D6C"/>
    <w:rsid w:val="000A7DA2"/>
    <w:rsid w:val="000B0F55"/>
    <w:rsid w:val="000B176A"/>
    <w:rsid w:val="000B1EA0"/>
    <w:rsid w:val="000B3650"/>
    <w:rsid w:val="000B3D70"/>
    <w:rsid w:val="000B4AAB"/>
    <w:rsid w:val="000B5048"/>
    <w:rsid w:val="000B6DDA"/>
    <w:rsid w:val="000B72C3"/>
    <w:rsid w:val="000C1F74"/>
    <w:rsid w:val="000C44D0"/>
    <w:rsid w:val="000C4651"/>
    <w:rsid w:val="000C47C4"/>
    <w:rsid w:val="000C7A56"/>
    <w:rsid w:val="000C7D8B"/>
    <w:rsid w:val="000D119B"/>
    <w:rsid w:val="000D3178"/>
    <w:rsid w:val="000D4E80"/>
    <w:rsid w:val="000D6E30"/>
    <w:rsid w:val="000D74F7"/>
    <w:rsid w:val="000E3655"/>
    <w:rsid w:val="000E4146"/>
    <w:rsid w:val="000E4883"/>
    <w:rsid w:val="000E567F"/>
    <w:rsid w:val="000E7878"/>
    <w:rsid w:val="000F3B6F"/>
    <w:rsid w:val="000F555B"/>
    <w:rsid w:val="000F55C9"/>
    <w:rsid w:val="000F6335"/>
    <w:rsid w:val="000F7A50"/>
    <w:rsid w:val="000F7B89"/>
    <w:rsid w:val="00100785"/>
    <w:rsid w:val="00100C47"/>
    <w:rsid w:val="00100C97"/>
    <w:rsid w:val="0010235E"/>
    <w:rsid w:val="001037D7"/>
    <w:rsid w:val="001057A1"/>
    <w:rsid w:val="00107BF9"/>
    <w:rsid w:val="0011073C"/>
    <w:rsid w:val="00112B0C"/>
    <w:rsid w:val="0011448D"/>
    <w:rsid w:val="00114C7A"/>
    <w:rsid w:val="00115C5F"/>
    <w:rsid w:val="00116C07"/>
    <w:rsid w:val="00117241"/>
    <w:rsid w:val="00120322"/>
    <w:rsid w:val="0012077B"/>
    <w:rsid w:val="00120B24"/>
    <w:rsid w:val="0012686A"/>
    <w:rsid w:val="0013217E"/>
    <w:rsid w:val="001334FA"/>
    <w:rsid w:val="00134FE4"/>
    <w:rsid w:val="00142670"/>
    <w:rsid w:val="00142E7B"/>
    <w:rsid w:val="00144A9A"/>
    <w:rsid w:val="0014526C"/>
    <w:rsid w:val="001457F1"/>
    <w:rsid w:val="0014685F"/>
    <w:rsid w:val="001476B0"/>
    <w:rsid w:val="001514CD"/>
    <w:rsid w:val="00154F1F"/>
    <w:rsid w:val="00155459"/>
    <w:rsid w:val="001570A8"/>
    <w:rsid w:val="001607BB"/>
    <w:rsid w:val="00160839"/>
    <w:rsid w:val="0016107D"/>
    <w:rsid w:val="00162A5D"/>
    <w:rsid w:val="0016454A"/>
    <w:rsid w:val="00165C2E"/>
    <w:rsid w:val="00166644"/>
    <w:rsid w:val="001723EC"/>
    <w:rsid w:val="00172A27"/>
    <w:rsid w:val="00172AE5"/>
    <w:rsid w:val="001762EB"/>
    <w:rsid w:val="0018093F"/>
    <w:rsid w:val="00180AFC"/>
    <w:rsid w:val="00180B52"/>
    <w:rsid w:val="00182700"/>
    <w:rsid w:val="00185431"/>
    <w:rsid w:val="00186CD0"/>
    <w:rsid w:val="00186E2D"/>
    <w:rsid w:val="00187832"/>
    <w:rsid w:val="00187F25"/>
    <w:rsid w:val="00191277"/>
    <w:rsid w:val="00192F99"/>
    <w:rsid w:val="00194829"/>
    <w:rsid w:val="0019575A"/>
    <w:rsid w:val="001A0573"/>
    <w:rsid w:val="001A0F86"/>
    <w:rsid w:val="001A33BD"/>
    <w:rsid w:val="001A3BC3"/>
    <w:rsid w:val="001A4D9D"/>
    <w:rsid w:val="001A685C"/>
    <w:rsid w:val="001A7DFF"/>
    <w:rsid w:val="001B1E6C"/>
    <w:rsid w:val="001B1E75"/>
    <w:rsid w:val="001B25FA"/>
    <w:rsid w:val="001B5F47"/>
    <w:rsid w:val="001B7A09"/>
    <w:rsid w:val="001C05E0"/>
    <w:rsid w:val="001C104A"/>
    <w:rsid w:val="001C10B2"/>
    <w:rsid w:val="001C1C2F"/>
    <w:rsid w:val="001C25E6"/>
    <w:rsid w:val="001C4D00"/>
    <w:rsid w:val="001C4F60"/>
    <w:rsid w:val="001C54A4"/>
    <w:rsid w:val="001C6705"/>
    <w:rsid w:val="001C6F2D"/>
    <w:rsid w:val="001C7139"/>
    <w:rsid w:val="001D03BA"/>
    <w:rsid w:val="001D19FE"/>
    <w:rsid w:val="001D1DC2"/>
    <w:rsid w:val="001D2A55"/>
    <w:rsid w:val="001D2D42"/>
    <w:rsid w:val="001D55D4"/>
    <w:rsid w:val="001E176C"/>
    <w:rsid w:val="001E2116"/>
    <w:rsid w:val="001E3DF2"/>
    <w:rsid w:val="001E5A88"/>
    <w:rsid w:val="001E5F57"/>
    <w:rsid w:val="001F1998"/>
    <w:rsid w:val="001F201E"/>
    <w:rsid w:val="001F4EEA"/>
    <w:rsid w:val="001F5B4C"/>
    <w:rsid w:val="001F686D"/>
    <w:rsid w:val="001F7279"/>
    <w:rsid w:val="00200039"/>
    <w:rsid w:val="0020243C"/>
    <w:rsid w:val="002032C1"/>
    <w:rsid w:val="00203D04"/>
    <w:rsid w:val="00206275"/>
    <w:rsid w:val="00206402"/>
    <w:rsid w:val="002070ED"/>
    <w:rsid w:val="00210704"/>
    <w:rsid w:val="002127D4"/>
    <w:rsid w:val="00212ACA"/>
    <w:rsid w:val="00214488"/>
    <w:rsid w:val="00222C09"/>
    <w:rsid w:val="0022386E"/>
    <w:rsid w:val="0022644D"/>
    <w:rsid w:val="002267E6"/>
    <w:rsid w:val="00226846"/>
    <w:rsid w:val="00226A7F"/>
    <w:rsid w:val="002271B0"/>
    <w:rsid w:val="00227939"/>
    <w:rsid w:val="00227A5A"/>
    <w:rsid w:val="00230170"/>
    <w:rsid w:val="00232D40"/>
    <w:rsid w:val="00235EFC"/>
    <w:rsid w:val="00236066"/>
    <w:rsid w:val="00237B82"/>
    <w:rsid w:val="002404AC"/>
    <w:rsid w:val="0024051B"/>
    <w:rsid w:val="002414FE"/>
    <w:rsid w:val="002430C0"/>
    <w:rsid w:val="0024431B"/>
    <w:rsid w:val="00244D7F"/>
    <w:rsid w:val="00245B8A"/>
    <w:rsid w:val="00250B3D"/>
    <w:rsid w:val="00250C79"/>
    <w:rsid w:val="00252118"/>
    <w:rsid w:val="00252565"/>
    <w:rsid w:val="00253382"/>
    <w:rsid w:val="0025346E"/>
    <w:rsid w:val="002536DD"/>
    <w:rsid w:val="002537AC"/>
    <w:rsid w:val="00256B7E"/>
    <w:rsid w:val="00257174"/>
    <w:rsid w:val="002608F1"/>
    <w:rsid w:val="00263067"/>
    <w:rsid w:val="00263EAC"/>
    <w:rsid w:val="00264C31"/>
    <w:rsid w:val="002763BF"/>
    <w:rsid w:val="00276DA8"/>
    <w:rsid w:val="0028106E"/>
    <w:rsid w:val="00281429"/>
    <w:rsid w:val="00281EC9"/>
    <w:rsid w:val="00282040"/>
    <w:rsid w:val="00283631"/>
    <w:rsid w:val="00283AA4"/>
    <w:rsid w:val="002856C5"/>
    <w:rsid w:val="00285A94"/>
    <w:rsid w:val="00285F61"/>
    <w:rsid w:val="002863EA"/>
    <w:rsid w:val="002867D5"/>
    <w:rsid w:val="00287E30"/>
    <w:rsid w:val="00287F18"/>
    <w:rsid w:val="00290937"/>
    <w:rsid w:val="00293054"/>
    <w:rsid w:val="00293230"/>
    <w:rsid w:val="0029448D"/>
    <w:rsid w:val="0029584A"/>
    <w:rsid w:val="00296981"/>
    <w:rsid w:val="002A25F3"/>
    <w:rsid w:val="002A4FD2"/>
    <w:rsid w:val="002A5198"/>
    <w:rsid w:val="002A62A0"/>
    <w:rsid w:val="002A6917"/>
    <w:rsid w:val="002A69E7"/>
    <w:rsid w:val="002A7FEB"/>
    <w:rsid w:val="002B001F"/>
    <w:rsid w:val="002B03FB"/>
    <w:rsid w:val="002B1BB2"/>
    <w:rsid w:val="002B2CF3"/>
    <w:rsid w:val="002B3396"/>
    <w:rsid w:val="002B33B0"/>
    <w:rsid w:val="002B3A46"/>
    <w:rsid w:val="002B43E4"/>
    <w:rsid w:val="002B544E"/>
    <w:rsid w:val="002B5999"/>
    <w:rsid w:val="002B60C4"/>
    <w:rsid w:val="002B630A"/>
    <w:rsid w:val="002B63C7"/>
    <w:rsid w:val="002B7959"/>
    <w:rsid w:val="002C1945"/>
    <w:rsid w:val="002C4BD7"/>
    <w:rsid w:val="002C5969"/>
    <w:rsid w:val="002C6685"/>
    <w:rsid w:val="002C689A"/>
    <w:rsid w:val="002C7A32"/>
    <w:rsid w:val="002C7E35"/>
    <w:rsid w:val="002D0FD2"/>
    <w:rsid w:val="002D2FB0"/>
    <w:rsid w:val="002D323E"/>
    <w:rsid w:val="002D33B2"/>
    <w:rsid w:val="002D60E2"/>
    <w:rsid w:val="002E01BA"/>
    <w:rsid w:val="002E0ECB"/>
    <w:rsid w:val="002E358A"/>
    <w:rsid w:val="002E3741"/>
    <w:rsid w:val="002E4F6B"/>
    <w:rsid w:val="002E6564"/>
    <w:rsid w:val="002E7113"/>
    <w:rsid w:val="002E74FD"/>
    <w:rsid w:val="002E7538"/>
    <w:rsid w:val="002F38A8"/>
    <w:rsid w:val="002F652B"/>
    <w:rsid w:val="002F70D0"/>
    <w:rsid w:val="00300E07"/>
    <w:rsid w:val="0030153D"/>
    <w:rsid w:val="00301970"/>
    <w:rsid w:val="00303593"/>
    <w:rsid w:val="0030377E"/>
    <w:rsid w:val="0030691C"/>
    <w:rsid w:val="00310A78"/>
    <w:rsid w:val="003126BA"/>
    <w:rsid w:val="003138E5"/>
    <w:rsid w:val="003139FB"/>
    <w:rsid w:val="0031504B"/>
    <w:rsid w:val="0031617D"/>
    <w:rsid w:val="00316DE4"/>
    <w:rsid w:val="003176D7"/>
    <w:rsid w:val="0032050D"/>
    <w:rsid w:val="00321586"/>
    <w:rsid w:val="00321E5D"/>
    <w:rsid w:val="00322180"/>
    <w:rsid w:val="00322AF9"/>
    <w:rsid w:val="00323018"/>
    <w:rsid w:val="00324CC0"/>
    <w:rsid w:val="00325086"/>
    <w:rsid w:val="00325216"/>
    <w:rsid w:val="00327F61"/>
    <w:rsid w:val="00330546"/>
    <w:rsid w:val="0033100C"/>
    <w:rsid w:val="00332109"/>
    <w:rsid w:val="0033421A"/>
    <w:rsid w:val="00335CBA"/>
    <w:rsid w:val="00335F3B"/>
    <w:rsid w:val="00337A1F"/>
    <w:rsid w:val="0034082D"/>
    <w:rsid w:val="003408D4"/>
    <w:rsid w:val="00341525"/>
    <w:rsid w:val="0034257B"/>
    <w:rsid w:val="00342D64"/>
    <w:rsid w:val="00343D10"/>
    <w:rsid w:val="00343F8B"/>
    <w:rsid w:val="0034428A"/>
    <w:rsid w:val="00344DD0"/>
    <w:rsid w:val="003454FD"/>
    <w:rsid w:val="00351A0A"/>
    <w:rsid w:val="00351A58"/>
    <w:rsid w:val="00351B90"/>
    <w:rsid w:val="00353847"/>
    <w:rsid w:val="00354B79"/>
    <w:rsid w:val="00355BA3"/>
    <w:rsid w:val="00356193"/>
    <w:rsid w:val="0035631A"/>
    <w:rsid w:val="003575F9"/>
    <w:rsid w:val="00362AB8"/>
    <w:rsid w:val="003635D3"/>
    <w:rsid w:val="0036365F"/>
    <w:rsid w:val="00363F6A"/>
    <w:rsid w:val="003646F3"/>
    <w:rsid w:val="003647B9"/>
    <w:rsid w:val="003649F0"/>
    <w:rsid w:val="00364DA9"/>
    <w:rsid w:val="0036517C"/>
    <w:rsid w:val="003657F9"/>
    <w:rsid w:val="0036653E"/>
    <w:rsid w:val="00366FB6"/>
    <w:rsid w:val="0036782F"/>
    <w:rsid w:val="00367D55"/>
    <w:rsid w:val="003705A6"/>
    <w:rsid w:val="00372716"/>
    <w:rsid w:val="00373C6A"/>
    <w:rsid w:val="00374286"/>
    <w:rsid w:val="00374F0F"/>
    <w:rsid w:val="003757FA"/>
    <w:rsid w:val="00376085"/>
    <w:rsid w:val="003771A6"/>
    <w:rsid w:val="003829D1"/>
    <w:rsid w:val="003849C2"/>
    <w:rsid w:val="00386F6C"/>
    <w:rsid w:val="003879AF"/>
    <w:rsid w:val="0039359A"/>
    <w:rsid w:val="003960DC"/>
    <w:rsid w:val="003A0156"/>
    <w:rsid w:val="003A01C6"/>
    <w:rsid w:val="003A0C76"/>
    <w:rsid w:val="003A187B"/>
    <w:rsid w:val="003A1F73"/>
    <w:rsid w:val="003A413A"/>
    <w:rsid w:val="003A458E"/>
    <w:rsid w:val="003A5CDB"/>
    <w:rsid w:val="003A5D83"/>
    <w:rsid w:val="003B373E"/>
    <w:rsid w:val="003B4672"/>
    <w:rsid w:val="003C101F"/>
    <w:rsid w:val="003C17A6"/>
    <w:rsid w:val="003C1C05"/>
    <w:rsid w:val="003C2148"/>
    <w:rsid w:val="003C3AED"/>
    <w:rsid w:val="003C3F0F"/>
    <w:rsid w:val="003C4CD1"/>
    <w:rsid w:val="003C4F97"/>
    <w:rsid w:val="003C5294"/>
    <w:rsid w:val="003C6A9F"/>
    <w:rsid w:val="003D054F"/>
    <w:rsid w:val="003D1CA0"/>
    <w:rsid w:val="003D2EB9"/>
    <w:rsid w:val="003D72F1"/>
    <w:rsid w:val="003E0E26"/>
    <w:rsid w:val="003E1571"/>
    <w:rsid w:val="003E3077"/>
    <w:rsid w:val="003E4D8B"/>
    <w:rsid w:val="003E642B"/>
    <w:rsid w:val="003E688E"/>
    <w:rsid w:val="003E6DBA"/>
    <w:rsid w:val="003F1168"/>
    <w:rsid w:val="003F1BA9"/>
    <w:rsid w:val="003F5941"/>
    <w:rsid w:val="003F5AEC"/>
    <w:rsid w:val="003F7B3A"/>
    <w:rsid w:val="00402026"/>
    <w:rsid w:val="00402602"/>
    <w:rsid w:val="00405869"/>
    <w:rsid w:val="00407D1D"/>
    <w:rsid w:val="00415750"/>
    <w:rsid w:val="0041677D"/>
    <w:rsid w:val="00416872"/>
    <w:rsid w:val="0042285B"/>
    <w:rsid w:val="00422E31"/>
    <w:rsid w:val="0042348D"/>
    <w:rsid w:val="00425672"/>
    <w:rsid w:val="004256CE"/>
    <w:rsid w:val="0042598A"/>
    <w:rsid w:val="00426578"/>
    <w:rsid w:val="00427FB1"/>
    <w:rsid w:val="00430B8C"/>
    <w:rsid w:val="00430B9B"/>
    <w:rsid w:val="00431515"/>
    <w:rsid w:val="004323DE"/>
    <w:rsid w:val="0043309A"/>
    <w:rsid w:val="004345C6"/>
    <w:rsid w:val="00434C91"/>
    <w:rsid w:val="00435769"/>
    <w:rsid w:val="00435C84"/>
    <w:rsid w:val="00440934"/>
    <w:rsid w:val="00440B90"/>
    <w:rsid w:val="00441A24"/>
    <w:rsid w:val="00441AF9"/>
    <w:rsid w:val="00441F42"/>
    <w:rsid w:val="00442765"/>
    <w:rsid w:val="00444871"/>
    <w:rsid w:val="00444D0B"/>
    <w:rsid w:val="00445108"/>
    <w:rsid w:val="00445539"/>
    <w:rsid w:val="00450FB1"/>
    <w:rsid w:val="004520D6"/>
    <w:rsid w:val="00456736"/>
    <w:rsid w:val="00456A8D"/>
    <w:rsid w:val="0046029F"/>
    <w:rsid w:val="004608B2"/>
    <w:rsid w:val="00461008"/>
    <w:rsid w:val="004629CD"/>
    <w:rsid w:val="00462D58"/>
    <w:rsid w:val="00463DD8"/>
    <w:rsid w:val="0046400C"/>
    <w:rsid w:val="00464026"/>
    <w:rsid w:val="00464F51"/>
    <w:rsid w:val="00465033"/>
    <w:rsid w:val="00465AAC"/>
    <w:rsid w:val="00465B94"/>
    <w:rsid w:val="00467C39"/>
    <w:rsid w:val="00470FD2"/>
    <w:rsid w:val="00471C4D"/>
    <w:rsid w:val="00473B7B"/>
    <w:rsid w:val="00473F70"/>
    <w:rsid w:val="00475E33"/>
    <w:rsid w:val="0047643F"/>
    <w:rsid w:val="00476EFB"/>
    <w:rsid w:val="00482639"/>
    <w:rsid w:val="00482FCF"/>
    <w:rsid w:val="004831B1"/>
    <w:rsid w:val="0048357C"/>
    <w:rsid w:val="004857AE"/>
    <w:rsid w:val="00490BA5"/>
    <w:rsid w:val="0049248E"/>
    <w:rsid w:val="00493C52"/>
    <w:rsid w:val="0049459D"/>
    <w:rsid w:val="00494613"/>
    <w:rsid w:val="00494990"/>
    <w:rsid w:val="00495108"/>
    <w:rsid w:val="00495315"/>
    <w:rsid w:val="00495338"/>
    <w:rsid w:val="004A06F1"/>
    <w:rsid w:val="004A1288"/>
    <w:rsid w:val="004A13A1"/>
    <w:rsid w:val="004A2C4A"/>
    <w:rsid w:val="004A4A0E"/>
    <w:rsid w:val="004A55E5"/>
    <w:rsid w:val="004A727C"/>
    <w:rsid w:val="004B00A0"/>
    <w:rsid w:val="004B359E"/>
    <w:rsid w:val="004B3DFD"/>
    <w:rsid w:val="004B5B03"/>
    <w:rsid w:val="004B62E1"/>
    <w:rsid w:val="004B686E"/>
    <w:rsid w:val="004C2DB0"/>
    <w:rsid w:val="004C2F4F"/>
    <w:rsid w:val="004C34D3"/>
    <w:rsid w:val="004C4EA0"/>
    <w:rsid w:val="004C5A63"/>
    <w:rsid w:val="004C756E"/>
    <w:rsid w:val="004C7661"/>
    <w:rsid w:val="004D06B0"/>
    <w:rsid w:val="004D1996"/>
    <w:rsid w:val="004D21EF"/>
    <w:rsid w:val="004D2897"/>
    <w:rsid w:val="004D3F4C"/>
    <w:rsid w:val="004D6B42"/>
    <w:rsid w:val="004E06DC"/>
    <w:rsid w:val="004E09A9"/>
    <w:rsid w:val="004E1DB6"/>
    <w:rsid w:val="004E21AE"/>
    <w:rsid w:val="004E31E0"/>
    <w:rsid w:val="004E3443"/>
    <w:rsid w:val="004F53C8"/>
    <w:rsid w:val="004F6BA7"/>
    <w:rsid w:val="004F7278"/>
    <w:rsid w:val="004F755E"/>
    <w:rsid w:val="004F7592"/>
    <w:rsid w:val="005025AD"/>
    <w:rsid w:val="00502D8D"/>
    <w:rsid w:val="005038B7"/>
    <w:rsid w:val="0050478B"/>
    <w:rsid w:val="00507076"/>
    <w:rsid w:val="00507990"/>
    <w:rsid w:val="00510851"/>
    <w:rsid w:val="00511155"/>
    <w:rsid w:val="005127D1"/>
    <w:rsid w:val="00512980"/>
    <w:rsid w:val="00513FA2"/>
    <w:rsid w:val="00514047"/>
    <w:rsid w:val="00516AF7"/>
    <w:rsid w:val="0051714A"/>
    <w:rsid w:val="00517ACA"/>
    <w:rsid w:val="00517B10"/>
    <w:rsid w:val="00520535"/>
    <w:rsid w:val="00520E28"/>
    <w:rsid w:val="005218B3"/>
    <w:rsid w:val="005256EF"/>
    <w:rsid w:val="00525716"/>
    <w:rsid w:val="00525845"/>
    <w:rsid w:val="00526A73"/>
    <w:rsid w:val="005308B6"/>
    <w:rsid w:val="00530B52"/>
    <w:rsid w:val="00530D74"/>
    <w:rsid w:val="005336A1"/>
    <w:rsid w:val="00533909"/>
    <w:rsid w:val="00533D37"/>
    <w:rsid w:val="0053510A"/>
    <w:rsid w:val="00536774"/>
    <w:rsid w:val="005379E4"/>
    <w:rsid w:val="0054203A"/>
    <w:rsid w:val="005427F6"/>
    <w:rsid w:val="005447C9"/>
    <w:rsid w:val="0054613C"/>
    <w:rsid w:val="00547039"/>
    <w:rsid w:val="005477BC"/>
    <w:rsid w:val="005479E2"/>
    <w:rsid w:val="00547B34"/>
    <w:rsid w:val="0055196B"/>
    <w:rsid w:val="00552A76"/>
    <w:rsid w:val="00553FEA"/>
    <w:rsid w:val="00554C89"/>
    <w:rsid w:val="0055548E"/>
    <w:rsid w:val="005568F7"/>
    <w:rsid w:val="0056091E"/>
    <w:rsid w:val="00560C9B"/>
    <w:rsid w:val="00560E3E"/>
    <w:rsid w:val="00560E4D"/>
    <w:rsid w:val="0056140D"/>
    <w:rsid w:val="005630E4"/>
    <w:rsid w:val="00563FDB"/>
    <w:rsid w:val="00564A82"/>
    <w:rsid w:val="005660C7"/>
    <w:rsid w:val="00566D9E"/>
    <w:rsid w:val="00566E01"/>
    <w:rsid w:val="00566FA1"/>
    <w:rsid w:val="00570693"/>
    <w:rsid w:val="00570A8C"/>
    <w:rsid w:val="00570DEB"/>
    <w:rsid w:val="00570FAB"/>
    <w:rsid w:val="0057305C"/>
    <w:rsid w:val="005755B7"/>
    <w:rsid w:val="00575E0E"/>
    <w:rsid w:val="00577ACC"/>
    <w:rsid w:val="00577BFA"/>
    <w:rsid w:val="00577D53"/>
    <w:rsid w:val="00582389"/>
    <w:rsid w:val="00582A6F"/>
    <w:rsid w:val="00582DF8"/>
    <w:rsid w:val="0058619D"/>
    <w:rsid w:val="0058626D"/>
    <w:rsid w:val="005864C0"/>
    <w:rsid w:val="005911F6"/>
    <w:rsid w:val="005915C1"/>
    <w:rsid w:val="0059400C"/>
    <w:rsid w:val="005942D8"/>
    <w:rsid w:val="00595F87"/>
    <w:rsid w:val="00595FFA"/>
    <w:rsid w:val="005968A2"/>
    <w:rsid w:val="00596FE1"/>
    <w:rsid w:val="005A02FD"/>
    <w:rsid w:val="005A0AAB"/>
    <w:rsid w:val="005A1361"/>
    <w:rsid w:val="005A2518"/>
    <w:rsid w:val="005A2772"/>
    <w:rsid w:val="005A47D9"/>
    <w:rsid w:val="005A54C6"/>
    <w:rsid w:val="005A5697"/>
    <w:rsid w:val="005A74D3"/>
    <w:rsid w:val="005A7991"/>
    <w:rsid w:val="005A7D9A"/>
    <w:rsid w:val="005A7F61"/>
    <w:rsid w:val="005B00F4"/>
    <w:rsid w:val="005B025B"/>
    <w:rsid w:val="005B0813"/>
    <w:rsid w:val="005B17FA"/>
    <w:rsid w:val="005B17FF"/>
    <w:rsid w:val="005B47CB"/>
    <w:rsid w:val="005B62E4"/>
    <w:rsid w:val="005B6417"/>
    <w:rsid w:val="005B6F38"/>
    <w:rsid w:val="005B739E"/>
    <w:rsid w:val="005B7BCF"/>
    <w:rsid w:val="005C0C13"/>
    <w:rsid w:val="005C146A"/>
    <w:rsid w:val="005C146F"/>
    <w:rsid w:val="005C2DBF"/>
    <w:rsid w:val="005C2EB9"/>
    <w:rsid w:val="005C4333"/>
    <w:rsid w:val="005C4958"/>
    <w:rsid w:val="005C4B6B"/>
    <w:rsid w:val="005C53D8"/>
    <w:rsid w:val="005C64F2"/>
    <w:rsid w:val="005C6892"/>
    <w:rsid w:val="005C7D05"/>
    <w:rsid w:val="005D044C"/>
    <w:rsid w:val="005D0EAF"/>
    <w:rsid w:val="005D1F78"/>
    <w:rsid w:val="005D4409"/>
    <w:rsid w:val="005D6FD3"/>
    <w:rsid w:val="005D7020"/>
    <w:rsid w:val="005D7191"/>
    <w:rsid w:val="005E331B"/>
    <w:rsid w:val="005E3C9B"/>
    <w:rsid w:val="005E6231"/>
    <w:rsid w:val="005F0E01"/>
    <w:rsid w:val="005F1A17"/>
    <w:rsid w:val="005F2CA5"/>
    <w:rsid w:val="005F43D4"/>
    <w:rsid w:val="005F5EFD"/>
    <w:rsid w:val="0060304B"/>
    <w:rsid w:val="006056BE"/>
    <w:rsid w:val="0060797F"/>
    <w:rsid w:val="00607C4C"/>
    <w:rsid w:val="00610291"/>
    <w:rsid w:val="0061136F"/>
    <w:rsid w:val="0061274D"/>
    <w:rsid w:val="00612C37"/>
    <w:rsid w:val="00613AD5"/>
    <w:rsid w:val="00614727"/>
    <w:rsid w:val="006150E2"/>
    <w:rsid w:val="0061518B"/>
    <w:rsid w:val="00616A77"/>
    <w:rsid w:val="00616B58"/>
    <w:rsid w:val="006170C0"/>
    <w:rsid w:val="00617885"/>
    <w:rsid w:val="00617BD0"/>
    <w:rsid w:val="00621D6B"/>
    <w:rsid w:val="0062414C"/>
    <w:rsid w:val="006261BE"/>
    <w:rsid w:val="00626F6E"/>
    <w:rsid w:val="006279D7"/>
    <w:rsid w:val="006303D5"/>
    <w:rsid w:val="006313DC"/>
    <w:rsid w:val="00632513"/>
    <w:rsid w:val="00633433"/>
    <w:rsid w:val="006349BC"/>
    <w:rsid w:val="00640F4F"/>
    <w:rsid w:val="006410E3"/>
    <w:rsid w:val="00641511"/>
    <w:rsid w:val="0064152C"/>
    <w:rsid w:val="006421B0"/>
    <w:rsid w:val="00642E20"/>
    <w:rsid w:val="00643CDC"/>
    <w:rsid w:val="00645ECB"/>
    <w:rsid w:val="00645F12"/>
    <w:rsid w:val="00646CC1"/>
    <w:rsid w:val="00650497"/>
    <w:rsid w:val="006516A8"/>
    <w:rsid w:val="00651C70"/>
    <w:rsid w:val="00653E81"/>
    <w:rsid w:val="00654379"/>
    <w:rsid w:val="006546A7"/>
    <w:rsid w:val="00656352"/>
    <w:rsid w:val="0065652B"/>
    <w:rsid w:val="00656FF7"/>
    <w:rsid w:val="006575AB"/>
    <w:rsid w:val="00660180"/>
    <w:rsid w:val="0066055B"/>
    <w:rsid w:val="0066159A"/>
    <w:rsid w:val="00661A22"/>
    <w:rsid w:val="00662016"/>
    <w:rsid w:val="00662271"/>
    <w:rsid w:val="0066309F"/>
    <w:rsid w:val="00664358"/>
    <w:rsid w:val="0066438F"/>
    <w:rsid w:val="0066518F"/>
    <w:rsid w:val="00666289"/>
    <w:rsid w:val="00666563"/>
    <w:rsid w:val="00666746"/>
    <w:rsid w:val="006668F9"/>
    <w:rsid w:val="0066692B"/>
    <w:rsid w:val="00667888"/>
    <w:rsid w:val="00667E1F"/>
    <w:rsid w:val="00671B14"/>
    <w:rsid w:val="00673A8B"/>
    <w:rsid w:val="00674183"/>
    <w:rsid w:val="006777B7"/>
    <w:rsid w:val="006814D1"/>
    <w:rsid w:val="006818F8"/>
    <w:rsid w:val="0068299F"/>
    <w:rsid w:val="00682B48"/>
    <w:rsid w:val="006837D9"/>
    <w:rsid w:val="00685755"/>
    <w:rsid w:val="0069445E"/>
    <w:rsid w:val="00695364"/>
    <w:rsid w:val="006A25CD"/>
    <w:rsid w:val="006A3602"/>
    <w:rsid w:val="006A400B"/>
    <w:rsid w:val="006A402A"/>
    <w:rsid w:val="006A582C"/>
    <w:rsid w:val="006A6317"/>
    <w:rsid w:val="006A6E3D"/>
    <w:rsid w:val="006A7360"/>
    <w:rsid w:val="006B0084"/>
    <w:rsid w:val="006B035B"/>
    <w:rsid w:val="006B0ACD"/>
    <w:rsid w:val="006B10DB"/>
    <w:rsid w:val="006B157A"/>
    <w:rsid w:val="006B2EB6"/>
    <w:rsid w:val="006B7E83"/>
    <w:rsid w:val="006C0576"/>
    <w:rsid w:val="006C116E"/>
    <w:rsid w:val="006C1185"/>
    <w:rsid w:val="006C1754"/>
    <w:rsid w:val="006C1B5C"/>
    <w:rsid w:val="006C1C8D"/>
    <w:rsid w:val="006C3A43"/>
    <w:rsid w:val="006C4ED9"/>
    <w:rsid w:val="006D1BA9"/>
    <w:rsid w:val="006D1C72"/>
    <w:rsid w:val="006D2ACC"/>
    <w:rsid w:val="006D304C"/>
    <w:rsid w:val="006D3C45"/>
    <w:rsid w:val="006D3EA0"/>
    <w:rsid w:val="006D6754"/>
    <w:rsid w:val="006D6BAE"/>
    <w:rsid w:val="006E2043"/>
    <w:rsid w:val="006E263F"/>
    <w:rsid w:val="006E3206"/>
    <w:rsid w:val="006E3208"/>
    <w:rsid w:val="006E3556"/>
    <w:rsid w:val="006E3F24"/>
    <w:rsid w:val="006E56A8"/>
    <w:rsid w:val="006E56EC"/>
    <w:rsid w:val="006E648F"/>
    <w:rsid w:val="006E6DE6"/>
    <w:rsid w:val="006F0106"/>
    <w:rsid w:val="006F13CC"/>
    <w:rsid w:val="006F28FE"/>
    <w:rsid w:val="006F2CE8"/>
    <w:rsid w:val="007005A2"/>
    <w:rsid w:val="007007F5"/>
    <w:rsid w:val="00702163"/>
    <w:rsid w:val="007066D6"/>
    <w:rsid w:val="00707DAA"/>
    <w:rsid w:val="007106EE"/>
    <w:rsid w:val="00710C03"/>
    <w:rsid w:val="00710E21"/>
    <w:rsid w:val="00711FAB"/>
    <w:rsid w:val="00713579"/>
    <w:rsid w:val="007149BA"/>
    <w:rsid w:val="00714D3A"/>
    <w:rsid w:val="007156E1"/>
    <w:rsid w:val="00720F6D"/>
    <w:rsid w:val="00721034"/>
    <w:rsid w:val="007232D5"/>
    <w:rsid w:val="007233A5"/>
    <w:rsid w:val="00725017"/>
    <w:rsid w:val="00725086"/>
    <w:rsid w:val="00726157"/>
    <w:rsid w:val="0072758E"/>
    <w:rsid w:val="0073012A"/>
    <w:rsid w:val="0073068A"/>
    <w:rsid w:val="00731C1F"/>
    <w:rsid w:val="0073552D"/>
    <w:rsid w:val="0073626D"/>
    <w:rsid w:val="00736E48"/>
    <w:rsid w:val="00737A68"/>
    <w:rsid w:val="007407C0"/>
    <w:rsid w:val="00740F98"/>
    <w:rsid w:val="0074151A"/>
    <w:rsid w:val="00742025"/>
    <w:rsid w:val="00742707"/>
    <w:rsid w:val="00742A84"/>
    <w:rsid w:val="007443BF"/>
    <w:rsid w:val="00745A67"/>
    <w:rsid w:val="007476F1"/>
    <w:rsid w:val="00750703"/>
    <w:rsid w:val="00750936"/>
    <w:rsid w:val="00750B24"/>
    <w:rsid w:val="007511D6"/>
    <w:rsid w:val="00751233"/>
    <w:rsid w:val="0075148F"/>
    <w:rsid w:val="0075254C"/>
    <w:rsid w:val="007525D7"/>
    <w:rsid w:val="00753928"/>
    <w:rsid w:val="00755C90"/>
    <w:rsid w:val="00757B3F"/>
    <w:rsid w:val="00760AD9"/>
    <w:rsid w:val="007626D5"/>
    <w:rsid w:val="00762CC6"/>
    <w:rsid w:val="00762DFC"/>
    <w:rsid w:val="007644CD"/>
    <w:rsid w:val="00764B38"/>
    <w:rsid w:val="00765A32"/>
    <w:rsid w:val="00766ECF"/>
    <w:rsid w:val="00767404"/>
    <w:rsid w:val="00767871"/>
    <w:rsid w:val="0077022D"/>
    <w:rsid w:val="00771DA0"/>
    <w:rsid w:val="00772BAE"/>
    <w:rsid w:val="00772F6F"/>
    <w:rsid w:val="007730FA"/>
    <w:rsid w:val="007751EB"/>
    <w:rsid w:val="00775BA5"/>
    <w:rsid w:val="00777387"/>
    <w:rsid w:val="00777AD5"/>
    <w:rsid w:val="007817A2"/>
    <w:rsid w:val="007822CB"/>
    <w:rsid w:val="007823EA"/>
    <w:rsid w:val="00783E65"/>
    <w:rsid w:val="00784EA1"/>
    <w:rsid w:val="0078716D"/>
    <w:rsid w:val="00787FD2"/>
    <w:rsid w:val="00792A9F"/>
    <w:rsid w:val="007938A6"/>
    <w:rsid w:val="00794E9A"/>
    <w:rsid w:val="00794F0A"/>
    <w:rsid w:val="00796A6E"/>
    <w:rsid w:val="0079741A"/>
    <w:rsid w:val="007A1523"/>
    <w:rsid w:val="007A36C7"/>
    <w:rsid w:val="007A3AE2"/>
    <w:rsid w:val="007A5204"/>
    <w:rsid w:val="007A5D64"/>
    <w:rsid w:val="007A72FB"/>
    <w:rsid w:val="007B1205"/>
    <w:rsid w:val="007B66D8"/>
    <w:rsid w:val="007B696F"/>
    <w:rsid w:val="007B7682"/>
    <w:rsid w:val="007C04D4"/>
    <w:rsid w:val="007C31EC"/>
    <w:rsid w:val="007C3925"/>
    <w:rsid w:val="007C3ED0"/>
    <w:rsid w:val="007C6398"/>
    <w:rsid w:val="007D05CD"/>
    <w:rsid w:val="007D0AD5"/>
    <w:rsid w:val="007D0F65"/>
    <w:rsid w:val="007D1435"/>
    <w:rsid w:val="007D19C5"/>
    <w:rsid w:val="007D2C63"/>
    <w:rsid w:val="007D3D45"/>
    <w:rsid w:val="007D5D66"/>
    <w:rsid w:val="007D6D20"/>
    <w:rsid w:val="007E0D16"/>
    <w:rsid w:val="007E2C10"/>
    <w:rsid w:val="007E5C05"/>
    <w:rsid w:val="007E5F8F"/>
    <w:rsid w:val="007E67A7"/>
    <w:rsid w:val="007F13E1"/>
    <w:rsid w:val="007F1ADC"/>
    <w:rsid w:val="007F2FC5"/>
    <w:rsid w:val="007F3207"/>
    <w:rsid w:val="007F3EF4"/>
    <w:rsid w:val="007F48C4"/>
    <w:rsid w:val="007F7846"/>
    <w:rsid w:val="0080087E"/>
    <w:rsid w:val="008008D1"/>
    <w:rsid w:val="00801714"/>
    <w:rsid w:val="0080193E"/>
    <w:rsid w:val="00801B13"/>
    <w:rsid w:val="00801C61"/>
    <w:rsid w:val="00802C6F"/>
    <w:rsid w:val="00803148"/>
    <w:rsid w:val="008033A8"/>
    <w:rsid w:val="0080462F"/>
    <w:rsid w:val="00807EB5"/>
    <w:rsid w:val="0081027E"/>
    <w:rsid w:val="00811269"/>
    <w:rsid w:val="00812727"/>
    <w:rsid w:val="00813960"/>
    <w:rsid w:val="00820197"/>
    <w:rsid w:val="00820872"/>
    <w:rsid w:val="00820CC8"/>
    <w:rsid w:val="00821083"/>
    <w:rsid w:val="008240E6"/>
    <w:rsid w:val="00824476"/>
    <w:rsid w:val="00824CC4"/>
    <w:rsid w:val="008267F9"/>
    <w:rsid w:val="008270A3"/>
    <w:rsid w:val="00827C3E"/>
    <w:rsid w:val="0083018E"/>
    <w:rsid w:val="008302BA"/>
    <w:rsid w:val="008305FF"/>
    <w:rsid w:val="00831589"/>
    <w:rsid w:val="008319E0"/>
    <w:rsid w:val="008331FE"/>
    <w:rsid w:val="008342EA"/>
    <w:rsid w:val="00837212"/>
    <w:rsid w:val="008372B8"/>
    <w:rsid w:val="00837BC6"/>
    <w:rsid w:val="0084028D"/>
    <w:rsid w:val="00840B1A"/>
    <w:rsid w:val="00842CA3"/>
    <w:rsid w:val="00843011"/>
    <w:rsid w:val="00843043"/>
    <w:rsid w:val="008447CA"/>
    <w:rsid w:val="00847D9E"/>
    <w:rsid w:val="00851CDE"/>
    <w:rsid w:val="00853E8F"/>
    <w:rsid w:val="00854598"/>
    <w:rsid w:val="00854FE1"/>
    <w:rsid w:val="00855934"/>
    <w:rsid w:val="00855DC1"/>
    <w:rsid w:val="008569A2"/>
    <w:rsid w:val="00856E7B"/>
    <w:rsid w:val="00857A80"/>
    <w:rsid w:val="00860864"/>
    <w:rsid w:val="008621FE"/>
    <w:rsid w:val="0086324E"/>
    <w:rsid w:val="00863CCF"/>
    <w:rsid w:val="00865DFF"/>
    <w:rsid w:val="0086695A"/>
    <w:rsid w:val="0086710F"/>
    <w:rsid w:val="00867273"/>
    <w:rsid w:val="00870824"/>
    <w:rsid w:val="0087167A"/>
    <w:rsid w:val="00875B6F"/>
    <w:rsid w:val="00877BEB"/>
    <w:rsid w:val="00877CDD"/>
    <w:rsid w:val="008805A0"/>
    <w:rsid w:val="008828E3"/>
    <w:rsid w:val="00883E18"/>
    <w:rsid w:val="00883E8F"/>
    <w:rsid w:val="008847B2"/>
    <w:rsid w:val="00884B3F"/>
    <w:rsid w:val="00885119"/>
    <w:rsid w:val="00885A13"/>
    <w:rsid w:val="008901C1"/>
    <w:rsid w:val="008908EF"/>
    <w:rsid w:val="0089098B"/>
    <w:rsid w:val="00891C23"/>
    <w:rsid w:val="00891D8E"/>
    <w:rsid w:val="00893080"/>
    <w:rsid w:val="0089350D"/>
    <w:rsid w:val="00894BDE"/>
    <w:rsid w:val="00897487"/>
    <w:rsid w:val="00897797"/>
    <w:rsid w:val="008A08C4"/>
    <w:rsid w:val="008A402B"/>
    <w:rsid w:val="008A4E16"/>
    <w:rsid w:val="008A5AF0"/>
    <w:rsid w:val="008A5E87"/>
    <w:rsid w:val="008A5EF3"/>
    <w:rsid w:val="008A64BD"/>
    <w:rsid w:val="008A7085"/>
    <w:rsid w:val="008A70EF"/>
    <w:rsid w:val="008B0415"/>
    <w:rsid w:val="008B2C64"/>
    <w:rsid w:val="008B366B"/>
    <w:rsid w:val="008B3C21"/>
    <w:rsid w:val="008B41F5"/>
    <w:rsid w:val="008B4D10"/>
    <w:rsid w:val="008B537D"/>
    <w:rsid w:val="008B74DA"/>
    <w:rsid w:val="008C29EE"/>
    <w:rsid w:val="008C4117"/>
    <w:rsid w:val="008C458B"/>
    <w:rsid w:val="008C5F6C"/>
    <w:rsid w:val="008C6623"/>
    <w:rsid w:val="008C763C"/>
    <w:rsid w:val="008D07E1"/>
    <w:rsid w:val="008D0C04"/>
    <w:rsid w:val="008D12FB"/>
    <w:rsid w:val="008D1786"/>
    <w:rsid w:val="008D3FFC"/>
    <w:rsid w:val="008D4858"/>
    <w:rsid w:val="008D4E09"/>
    <w:rsid w:val="008D5357"/>
    <w:rsid w:val="008D5A58"/>
    <w:rsid w:val="008E11C7"/>
    <w:rsid w:val="008E1355"/>
    <w:rsid w:val="008E1AC1"/>
    <w:rsid w:val="008E1F45"/>
    <w:rsid w:val="008E2BD1"/>
    <w:rsid w:val="008E373C"/>
    <w:rsid w:val="008E4D19"/>
    <w:rsid w:val="008E51E8"/>
    <w:rsid w:val="008E70C0"/>
    <w:rsid w:val="008E7276"/>
    <w:rsid w:val="008E7C36"/>
    <w:rsid w:val="008F0120"/>
    <w:rsid w:val="008F0B33"/>
    <w:rsid w:val="008F1305"/>
    <w:rsid w:val="008F1658"/>
    <w:rsid w:val="008F2727"/>
    <w:rsid w:val="008F3CA2"/>
    <w:rsid w:val="008F44E6"/>
    <w:rsid w:val="008F50C7"/>
    <w:rsid w:val="008F6E00"/>
    <w:rsid w:val="008F6ED1"/>
    <w:rsid w:val="008F7069"/>
    <w:rsid w:val="009001E0"/>
    <w:rsid w:val="00900EF9"/>
    <w:rsid w:val="009018B8"/>
    <w:rsid w:val="00902783"/>
    <w:rsid w:val="00902CDD"/>
    <w:rsid w:val="00903EDC"/>
    <w:rsid w:val="00905379"/>
    <w:rsid w:val="00906DE9"/>
    <w:rsid w:val="009073E5"/>
    <w:rsid w:val="0091011B"/>
    <w:rsid w:val="009102FF"/>
    <w:rsid w:val="00910F75"/>
    <w:rsid w:val="00912025"/>
    <w:rsid w:val="009122F2"/>
    <w:rsid w:val="00912DC2"/>
    <w:rsid w:val="009141CA"/>
    <w:rsid w:val="00914B14"/>
    <w:rsid w:val="00914EBD"/>
    <w:rsid w:val="00914F53"/>
    <w:rsid w:val="00915A49"/>
    <w:rsid w:val="00915B67"/>
    <w:rsid w:val="00922DB8"/>
    <w:rsid w:val="00926724"/>
    <w:rsid w:val="00927B01"/>
    <w:rsid w:val="00930FE8"/>
    <w:rsid w:val="00931728"/>
    <w:rsid w:val="009317BB"/>
    <w:rsid w:val="00931F62"/>
    <w:rsid w:val="00932684"/>
    <w:rsid w:val="00932BA8"/>
    <w:rsid w:val="0093399A"/>
    <w:rsid w:val="00933EAB"/>
    <w:rsid w:val="00934260"/>
    <w:rsid w:val="00937796"/>
    <w:rsid w:val="00941455"/>
    <w:rsid w:val="00941EFB"/>
    <w:rsid w:val="00942815"/>
    <w:rsid w:val="00942A99"/>
    <w:rsid w:val="0094358F"/>
    <w:rsid w:val="00943D4D"/>
    <w:rsid w:val="00944134"/>
    <w:rsid w:val="0094620A"/>
    <w:rsid w:val="009504A7"/>
    <w:rsid w:val="009504E5"/>
    <w:rsid w:val="00950FBC"/>
    <w:rsid w:val="00952B54"/>
    <w:rsid w:val="0095336C"/>
    <w:rsid w:val="00953DA7"/>
    <w:rsid w:val="0095563E"/>
    <w:rsid w:val="00956246"/>
    <w:rsid w:val="00956738"/>
    <w:rsid w:val="00956A46"/>
    <w:rsid w:val="00956B8A"/>
    <w:rsid w:val="00957670"/>
    <w:rsid w:val="0096223B"/>
    <w:rsid w:val="009625DF"/>
    <w:rsid w:val="0096368E"/>
    <w:rsid w:val="00965570"/>
    <w:rsid w:val="00966393"/>
    <w:rsid w:val="00970D3E"/>
    <w:rsid w:val="00972207"/>
    <w:rsid w:val="00972D89"/>
    <w:rsid w:val="009737CC"/>
    <w:rsid w:val="00974C6B"/>
    <w:rsid w:val="00975E09"/>
    <w:rsid w:val="00976759"/>
    <w:rsid w:val="00977BCF"/>
    <w:rsid w:val="00977C1B"/>
    <w:rsid w:val="00977CAD"/>
    <w:rsid w:val="00977DF1"/>
    <w:rsid w:val="009806BF"/>
    <w:rsid w:val="009807B9"/>
    <w:rsid w:val="0098084B"/>
    <w:rsid w:val="0098157E"/>
    <w:rsid w:val="009817A3"/>
    <w:rsid w:val="0098226E"/>
    <w:rsid w:val="009834B0"/>
    <w:rsid w:val="0098447E"/>
    <w:rsid w:val="009852D4"/>
    <w:rsid w:val="0098574A"/>
    <w:rsid w:val="009876EF"/>
    <w:rsid w:val="00991FDD"/>
    <w:rsid w:val="00992ADB"/>
    <w:rsid w:val="00992F82"/>
    <w:rsid w:val="00993CD0"/>
    <w:rsid w:val="00994B05"/>
    <w:rsid w:val="00995612"/>
    <w:rsid w:val="009956D1"/>
    <w:rsid w:val="00995D55"/>
    <w:rsid w:val="00996972"/>
    <w:rsid w:val="00996C8F"/>
    <w:rsid w:val="009974E2"/>
    <w:rsid w:val="0099754B"/>
    <w:rsid w:val="00997CDA"/>
    <w:rsid w:val="00997E56"/>
    <w:rsid w:val="009A011D"/>
    <w:rsid w:val="009A06E4"/>
    <w:rsid w:val="009A09E9"/>
    <w:rsid w:val="009A1032"/>
    <w:rsid w:val="009A33FD"/>
    <w:rsid w:val="009A37D3"/>
    <w:rsid w:val="009A3940"/>
    <w:rsid w:val="009A4C3E"/>
    <w:rsid w:val="009A5040"/>
    <w:rsid w:val="009A507F"/>
    <w:rsid w:val="009A790E"/>
    <w:rsid w:val="009B1D60"/>
    <w:rsid w:val="009B2BB8"/>
    <w:rsid w:val="009B35E9"/>
    <w:rsid w:val="009B3602"/>
    <w:rsid w:val="009B3A31"/>
    <w:rsid w:val="009B3E44"/>
    <w:rsid w:val="009B6684"/>
    <w:rsid w:val="009B7A93"/>
    <w:rsid w:val="009B7CCA"/>
    <w:rsid w:val="009C0008"/>
    <w:rsid w:val="009C0309"/>
    <w:rsid w:val="009C0335"/>
    <w:rsid w:val="009C09F5"/>
    <w:rsid w:val="009C18CF"/>
    <w:rsid w:val="009C49FE"/>
    <w:rsid w:val="009C6B36"/>
    <w:rsid w:val="009C7253"/>
    <w:rsid w:val="009D0BCB"/>
    <w:rsid w:val="009D0DA0"/>
    <w:rsid w:val="009D1A06"/>
    <w:rsid w:val="009D1BF3"/>
    <w:rsid w:val="009D2048"/>
    <w:rsid w:val="009D21C5"/>
    <w:rsid w:val="009D298F"/>
    <w:rsid w:val="009D50BF"/>
    <w:rsid w:val="009D586C"/>
    <w:rsid w:val="009D5D84"/>
    <w:rsid w:val="009E044B"/>
    <w:rsid w:val="009E1962"/>
    <w:rsid w:val="009E2A63"/>
    <w:rsid w:val="009E62E4"/>
    <w:rsid w:val="009E7554"/>
    <w:rsid w:val="009F070B"/>
    <w:rsid w:val="009F149A"/>
    <w:rsid w:val="009F195D"/>
    <w:rsid w:val="009F1CD5"/>
    <w:rsid w:val="009F2C71"/>
    <w:rsid w:val="009F374E"/>
    <w:rsid w:val="009F4CE1"/>
    <w:rsid w:val="009F4D18"/>
    <w:rsid w:val="009F5697"/>
    <w:rsid w:val="009F6661"/>
    <w:rsid w:val="00A045A0"/>
    <w:rsid w:val="00A0608A"/>
    <w:rsid w:val="00A06A70"/>
    <w:rsid w:val="00A06E38"/>
    <w:rsid w:val="00A070A2"/>
    <w:rsid w:val="00A07440"/>
    <w:rsid w:val="00A112BE"/>
    <w:rsid w:val="00A119AB"/>
    <w:rsid w:val="00A120B5"/>
    <w:rsid w:val="00A12337"/>
    <w:rsid w:val="00A1372C"/>
    <w:rsid w:val="00A14CBC"/>
    <w:rsid w:val="00A14F4C"/>
    <w:rsid w:val="00A152B4"/>
    <w:rsid w:val="00A15848"/>
    <w:rsid w:val="00A1746E"/>
    <w:rsid w:val="00A2037D"/>
    <w:rsid w:val="00A210C2"/>
    <w:rsid w:val="00A21447"/>
    <w:rsid w:val="00A22B96"/>
    <w:rsid w:val="00A254D7"/>
    <w:rsid w:val="00A25672"/>
    <w:rsid w:val="00A301C1"/>
    <w:rsid w:val="00A3158C"/>
    <w:rsid w:val="00A32088"/>
    <w:rsid w:val="00A3339B"/>
    <w:rsid w:val="00A356D4"/>
    <w:rsid w:val="00A3618C"/>
    <w:rsid w:val="00A373CA"/>
    <w:rsid w:val="00A40718"/>
    <w:rsid w:val="00A40D53"/>
    <w:rsid w:val="00A4121F"/>
    <w:rsid w:val="00A4259D"/>
    <w:rsid w:val="00A425AB"/>
    <w:rsid w:val="00A44EC1"/>
    <w:rsid w:val="00A453DE"/>
    <w:rsid w:val="00A46A52"/>
    <w:rsid w:val="00A46EFA"/>
    <w:rsid w:val="00A47719"/>
    <w:rsid w:val="00A50200"/>
    <w:rsid w:val="00A51AD3"/>
    <w:rsid w:val="00A5293E"/>
    <w:rsid w:val="00A52B54"/>
    <w:rsid w:val="00A53FFE"/>
    <w:rsid w:val="00A54E74"/>
    <w:rsid w:val="00A55AEE"/>
    <w:rsid w:val="00A55F87"/>
    <w:rsid w:val="00A56FF6"/>
    <w:rsid w:val="00A60380"/>
    <w:rsid w:val="00A630FD"/>
    <w:rsid w:val="00A676E8"/>
    <w:rsid w:val="00A67CC8"/>
    <w:rsid w:val="00A7010B"/>
    <w:rsid w:val="00A7163D"/>
    <w:rsid w:val="00A72438"/>
    <w:rsid w:val="00A72DD9"/>
    <w:rsid w:val="00A7373C"/>
    <w:rsid w:val="00A74332"/>
    <w:rsid w:val="00A746C7"/>
    <w:rsid w:val="00A80341"/>
    <w:rsid w:val="00A814A9"/>
    <w:rsid w:val="00A81AD3"/>
    <w:rsid w:val="00A82E96"/>
    <w:rsid w:val="00A87043"/>
    <w:rsid w:val="00A90E49"/>
    <w:rsid w:val="00A923BB"/>
    <w:rsid w:val="00A92AA9"/>
    <w:rsid w:val="00A93355"/>
    <w:rsid w:val="00A93782"/>
    <w:rsid w:val="00A94899"/>
    <w:rsid w:val="00A94F74"/>
    <w:rsid w:val="00A97BE1"/>
    <w:rsid w:val="00AA12AB"/>
    <w:rsid w:val="00AA1D57"/>
    <w:rsid w:val="00AA248B"/>
    <w:rsid w:val="00AA3225"/>
    <w:rsid w:val="00AA331E"/>
    <w:rsid w:val="00AA3AC4"/>
    <w:rsid w:val="00AA3DAC"/>
    <w:rsid w:val="00AA4680"/>
    <w:rsid w:val="00AA7E0B"/>
    <w:rsid w:val="00AB0B72"/>
    <w:rsid w:val="00AB0F44"/>
    <w:rsid w:val="00AB1591"/>
    <w:rsid w:val="00AB38D3"/>
    <w:rsid w:val="00AB43F0"/>
    <w:rsid w:val="00AB76A3"/>
    <w:rsid w:val="00AB783E"/>
    <w:rsid w:val="00AC03FC"/>
    <w:rsid w:val="00AC184C"/>
    <w:rsid w:val="00AC279C"/>
    <w:rsid w:val="00AC2CF3"/>
    <w:rsid w:val="00AC4B18"/>
    <w:rsid w:val="00AC5E23"/>
    <w:rsid w:val="00AC6469"/>
    <w:rsid w:val="00AC6E1B"/>
    <w:rsid w:val="00AC7AF0"/>
    <w:rsid w:val="00AC7C1F"/>
    <w:rsid w:val="00AD1EAB"/>
    <w:rsid w:val="00AD2434"/>
    <w:rsid w:val="00AD2683"/>
    <w:rsid w:val="00AD38FA"/>
    <w:rsid w:val="00AD698F"/>
    <w:rsid w:val="00AD6BD5"/>
    <w:rsid w:val="00AE0899"/>
    <w:rsid w:val="00AE2596"/>
    <w:rsid w:val="00AE2DD8"/>
    <w:rsid w:val="00AF0A90"/>
    <w:rsid w:val="00AF1129"/>
    <w:rsid w:val="00AF117F"/>
    <w:rsid w:val="00AF26E8"/>
    <w:rsid w:val="00AF2B12"/>
    <w:rsid w:val="00AF36B1"/>
    <w:rsid w:val="00AF3AA5"/>
    <w:rsid w:val="00AF3ED8"/>
    <w:rsid w:val="00AF4FC7"/>
    <w:rsid w:val="00AF5043"/>
    <w:rsid w:val="00AF77D6"/>
    <w:rsid w:val="00B009B6"/>
    <w:rsid w:val="00B01BB3"/>
    <w:rsid w:val="00B02AAF"/>
    <w:rsid w:val="00B0322C"/>
    <w:rsid w:val="00B03F62"/>
    <w:rsid w:val="00B05288"/>
    <w:rsid w:val="00B05C3A"/>
    <w:rsid w:val="00B114D6"/>
    <w:rsid w:val="00B11C59"/>
    <w:rsid w:val="00B1265D"/>
    <w:rsid w:val="00B129D2"/>
    <w:rsid w:val="00B13C0D"/>
    <w:rsid w:val="00B14C5E"/>
    <w:rsid w:val="00B14E72"/>
    <w:rsid w:val="00B15AD7"/>
    <w:rsid w:val="00B15D67"/>
    <w:rsid w:val="00B17703"/>
    <w:rsid w:val="00B200FA"/>
    <w:rsid w:val="00B21761"/>
    <w:rsid w:val="00B238D9"/>
    <w:rsid w:val="00B23948"/>
    <w:rsid w:val="00B2478C"/>
    <w:rsid w:val="00B250FA"/>
    <w:rsid w:val="00B25991"/>
    <w:rsid w:val="00B25A3B"/>
    <w:rsid w:val="00B274EF"/>
    <w:rsid w:val="00B304A6"/>
    <w:rsid w:val="00B30C86"/>
    <w:rsid w:val="00B3127E"/>
    <w:rsid w:val="00B366DF"/>
    <w:rsid w:val="00B36D7B"/>
    <w:rsid w:val="00B375A2"/>
    <w:rsid w:val="00B40312"/>
    <w:rsid w:val="00B40770"/>
    <w:rsid w:val="00B42D46"/>
    <w:rsid w:val="00B42F15"/>
    <w:rsid w:val="00B44800"/>
    <w:rsid w:val="00B458D5"/>
    <w:rsid w:val="00B474DA"/>
    <w:rsid w:val="00B47F5C"/>
    <w:rsid w:val="00B527B9"/>
    <w:rsid w:val="00B529AB"/>
    <w:rsid w:val="00B52D5E"/>
    <w:rsid w:val="00B54935"/>
    <w:rsid w:val="00B55C0E"/>
    <w:rsid w:val="00B570D3"/>
    <w:rsid w:val="00B574FE"/>
    <w:rsid w:val="00B6037B"/>
    <w:rsid w:val="00B60BA0"/>
    <w:rsid w:val="00B61258"/>
    <w:rsid w:val="00B61284"/>
    <w:rsid w:val="00B622CA"/>
    <w:rsid w:val="00B62B4E"/>
    <w:rsid w:val="00B63388"/>
    <w:rsid w:val="00B63B11"/>
    <w:rsid w:val="00B64272"/>
    <w:rsid w:val="00B655E0"/>
    <w:rsid w:val="00B6760D"/>
    <w:rsid w:val="00B70B86"/>
    <w:rsid w:val="00B72C58"/>
    <w:rsid w:val="00B73206"/>
    <w:rsid w:val="00B73351"/>
    <w:rsid w:val="00B76231"/>
    <w:rsid w:val="00B80822"/>
    <w:rsid w:val="00B8151E"/>
    <w:rsid w:val="00B81641"/>
    <w:rsid w:val="00B81A2B"/>
    <w:rsid w:val="00B8261E"/>
    <w:rsid w:val="00B831A3"/>
    <w:rsid w:val="00B84086"/>
    <w:rsid w:val="00B85FA8"/>
    <w:rsid w:val="00B862EC"/>
    <w:rsid w:val="00B86A4C"/>
    <w:rsid w:val="00B929AD"/>
    <w:rsid w:val="00B94AB3"/>
    <w:rsid w:val="00B94DEF"/>
    <w:rsid w:val="00B94E0C"/>
    <w:rsid w:val="00B95D0A"/>
    <w:rsid w:val="00B95D2B"/>
    <w:rsid w:val="00B96651"/>
    <w:rsid w:val="00B96E39"/>
    <w:rsid w:val="00B970F8"/>
    <w:rsid w:val="00B971C4"/>
    <w:rsid w:val="00BA0556"/>
    <w:rsid w:val="00BA0C62"/>
    <w:rsid w:val="00BA1C7C"/>
    <w:rsid w:val="00BA2106"/>
    <w:rsid w:val="00BA2C26"/>
    <w:rsid w:val="00BA3D4A"/>
    <w:rsid w:val="00BA4058"/>
    <w:rsid w:val="00BA445A"/>
    <w:rsid w:val="00BA56F8"/>
    <w:rsid w:val="00BB00C3"/>
    <w:rsid w:val="00BB0131"/>
    <w:rsid w:val="00BB113D"/>
    <w:rsid w:val="00BB1343"/>
    <w:rsid w:val="00BB1E05"/>
    <w:rsid w:val="00BB2E37"/>
    <w:rsid w:val="00BB39B4"/>
    <w:rsid w:val="00BB39E5"/>
    <w:rsid w:val="00BB56A6"/>
    <w:rsid w:val="00BB5B13"/>
    <w:rsid w:val="00BB6CF3"/>
    <w:rsid w:val="00BB6D15"/>
    <w:rsid w:val="00BC1293"/>
    <w:rsid w:val="00BC15C5"/>
    <w:rsid w:val="00BC16D4"/>
    <w:rsid w:val="00BC1A69"/>
    <w:rsid w:val="00BC230E"/>
    <w:rsid w:val="00BC4DF6"/>
    <w:rsid w:val="00BC54D6"/>
    <w:rsid w:val="00BC55DC"/>
    <w:rsid w:val="00BC68CB"/>
    <w:rsid w:val="00BD1215"/>
    <w:rsid w:val="00BD1EED"/>
    <w:rsid w:val="00BD25AC"/>
    <w:rsid w:val="00BD2D05"/>
    <w:rsid w:val="00BD3256"/>
    <w:rsid w:val="00BD40FF"/>
    <w:rsid w:val="00BD4CB5"/>
    <w:rsid w:val="00BD6794"/>
    <w:rsid w:val="00BD6D20"/>
    <w:rsid w:val="00BD7DFD"/>
    <w:rsid w:val="00BE2E13"/>
    <w:rsid w:val="00BE513A"/>
    <w:rsid w:val="00BE5502"/>
    <w:rsid w:val="00BE5559"/>
    <w:rsid w:val="00BE5BD1"/>
    <w:rsid w:val="00BE5E3E"/>
    <w:rsid w:val="00BE6752"/>
    <w:rsid w:val="00BE6BF3"/>
    <w:rsid w:val="00BE73BA"/>
    <w:rsid w:val="00BF483A"/>
    <w:rsid w:val="00BF50D9"/>
    <w:rsid w:val="00BF5DC5"/>
    <w:rsid w:val="00C0088B"/>
    <w:rsid w:val="00C0741F"/>
    <w:rsid w:val="00C07652"/>
    <w:rsid w:val="00C07937"/>
    <w:rsid w:val="00C11665"/>
    <w:rsid w:val="00C11CF8"/>
    <w:rsid w:val="00C1500F"/>
    <w:rsid w:val="00C170D6"/>
    <w:rsid w:val="00C2025F"/>
    <w:rsid w:val="00C243AE"/>
    <w:rsid w:val="00C247B8"/>
    <w:rsid w:val="00C24A16"/>
    <w:rsid w:val="00C24CFE"/>
    <w:rsid w:val="00C24E1F"/>
    <w:rsid w:val="00C307A3"/>
    <w:rsid w:val="00C31555"/>
    <w:rsid w:val="00C33B30"/>
    <w:rsid w:val="00C33DBA"/>
    <w:rsid w:val="00C35007"/>
    <w:rsid w:val="00C359B0"/>
    <w:rsid w:val="00C37C09"/>
    <w:rsid w:val="00C41762"/>
    <w:rsid w:val="00C41B9D"/>
    <w:rsid w:val="00C41BC8"/>
    <w:rsid w:val="00C44273"/>
    <w:rsid w:val="00C45262"/>
    <w:rsid w:val="00C45C40"/>
    <w:rsid w:val="00C50C21"/>
    <w:rsid w:val="00C52684"/>
    <w:rsid w:val="00C558D8"/>
    <w:rsid w:val="00C5601D"/>
    <w:rsid w:val="00C5632C"/>
    <w:rsid w:val="00C62349"/>
    <w:rsid w:val="00C6250A"/>
    <w:rsid w:val="00C64E4B"/>
    <w:rsid w:val="00C70A0A"/>
    <w:rsid w:val="00C70BB8"/>
    <w:rsid w:val="00C718FF"/>
    <w:rsid w:val="00C719FB"/>
    <w:rsid w:val="00C71D1C"/>
    <w:rsid w:val="00C71E5F"/>
    <w:rsid w:val="00C7254A"/>
    <w:rsid w:val="00C7330D"/>
    <w:rsid w:val="00C73899"/>
    <w:rsid w:val="00C73DC3"/>
    <w:rsid w:val="00C74D56"/>
    <w:rsid w:val="00C76228"/>
    <w:rsid w:val="00C763CF"/>
    <w:rsid w:val="00C76D86"/>
    <w:rsid w:val="00C77885"/>
    <w:rsid w:val="00C77EA6"/>
    <w:rsid w:val="00C81943"/>
    <w:rsid w:val="00C85597"/>
    <w:rsid w:val="00C85FCF"/>
    <w:rsid w:val="00C8730A"/>
    <w:rsid w:val="00C87724"/>
    <w:rsid w:val="00C91B3B"/>
    <w:rsid w:val="00C9408A"/>
    <w:rsid w:val="00C94C73"/>
    <w:rsid w:val="00C96A56"/>
    <w:rsid w:val="00C97248"/>
    <w:rsid w:val="00CA1B18"/>
    <w:rsid w:val="00CA4728"/>
    <w:rsid w:val="00CA4B7C"/>
    <w:rsid w:val="00CA5754"/>
    <w:rsid w:val="00CA5DE7"/>
    <w:rsid w:val="00CA60B7"/>
    <w:rsid w:val="00CB097D"/>
    <w:rsid w:val="00CB231D"/>
    <w:rsid w:val="00CB2FC2"/>
    <w:rsid w:val="00CB38B3"/>
    <w:rsid w:val="00CB454E"/>
    <w:rsid w:val="00CB4985"/>
    <w:rsid w:val="00CB6080"/>
    <w:rsid w:val="00CB68F4"/>
    <w:rsid w:val="00CB73FB"/>
    <w:rsid w:val="00CC1666"/>
    <w:rsid w:val="00CC27DE"/>
    <w:rsid w:val="00CC3E6A"/>
    <w:rsid w:val="00CC65E1"/>
    <w:rsid w:val="00CC6CB7"/>
    <w:rsid w:val="00CC7CBF"/>
    <w:rsid w:val="00CD1381"/>
    <w:rsid w:val="00CD1D16"/>
    <w:rsid w:val="00CD2602"/>
    <w:rsid w:val="00CD5417"/>
    <w:rsid w:val="00CD55A3"/>
    <w:rsid w:val="00CD5801"/>
    <w:rsid w:val="00CD587F"/>
    <w:rsid w:val="00CD5D76"/>
    <w:rsid w:val="00CD7EE5"/>
    <w:rsid w:val="00CE10F2"/>
    <w:rsid w:val="00CE1A3F"/>
    <w:rsid w:val="00CE2234"/>
    <w:rsid w:val="00CE337A"/>
    <w:rsid w:val="00CE3FA4"/>
    <w:rsid w:val="00CF0A9B"/>
    <w:rsid w:val="00CF0EFD"/>
    <w:rsid w:val="00CF1976"/>
    <w:rsid w:val="00CF3573"/>
    <w:rsid w:val="00CF4D0E"/>
    <w:rsid w:val="00CF4FB5"/>
    <w:rsid w:val="00CF5581"/>
    <w:rsid w:val="00CF6981"/>
    <w:rsid w:val="00CF72D0"/>
    <w:rsid w:val="00D011A9"/>
    <w:rsid w:val="00D015B6"/>
    <w:rsid w:val="00D0249A"/>
    <w:rsid w:val="00D05075"/>
    <w:rsid w:val="00D07500"/>
    <w:rsid w:val="00D117ED"/>
    <w:rsid w:val="00D11933"/>
    <w:rsid w:val="00D1254E"/>
    <w:rsid w:val="00D1357A"/>
    <w:rsid w:val="00D13ABC"/>
    <w:rsid w:val="00D1463B"/>
    <w:rsid w:val="00D15E87"/>
    <w:rsid w:val="00D20731"/>
    <w:rsid w:val="00D2076B"/>
    <w:rsid w:val="00D2230F"/>
    <w:rsid w:val="00D269B8"/>
    <w:rsid w:val="00D26BA7"/>
    <w:rsid w:val="00D272D0"/>
    <w:rsid w:val="00D27539"/>
    <w:rsid w:val="00D30EDF"/>
    <w:rsid w:val="00D31323"/>
    <w:rsid w:val="00D32589"/>
    <w:rsid w:val="00D325FD"/>
    <w:rsid w:val="00D32629"/>
    <w:rsid w:val="00D3367D"/>
    <w:rsid w:val="00D345F3"/>
    <w:rsid w:val="00D359A3"/>
    <w:rsid w:val="00D361FC"/>
    <w:rsid w:val="00D3649A"/>
    <w:rsid w:val="00D37C65"/>
    <w:rsid w:val="00D4324C"/>
    <w:rsid w:val="00D43BFC"/>
    <w:rsid w:val="00D44D6B"/>
    <w:rsid w:val="00D45E2B"/>
    <w:rsid w:val="00D46496"/>
    <w:rsid w:val="00D46815"/>
    <w:rsid w:val="00D46F53"/>
    <w:rsid w:val="00D50955"/>
    <w:rsid w:val="00D51740"/>
    <w:rsid w:val="00D51D78"/>
    <w:rsid w:val="00D52923"/>
    <w:rsid w:val="00D52D60"/>
    <w:rsid w:val="00D53C87"/>
    <w:rsid w:val="00D54C38"/>
    <w:rsid w:val="00D55152"/>
    <w:rsid w:val="00D56EC5"/>
    <w:rsid w:val="00D5735C"/>
    <w:rsid w:val="00D61084"/>
    <w:rsid w:val="00D6145C"/>
    <w:rsid w:val="00D6176C"/>
    <w:rsid w:val="00D6707E"/>
    <w:rsid w:val="00D67FAB"/>
    <w:rsid w:val="00D713B4"/>
    <w:rsid w:val="00D72710"/>
    <w:rsid w:val="00D72904"/>
    <w:rsid w:val="00D73FB8"/>
    <w:rsid w:val="00D755A9"/>
    <w:rsid w:val="00D77AD7"/>
    <w:rsid w:val="00D77CB8"/>
    <w:rsid w:val="00D81A3C"/>
    <w:rsid w:val="00D81CF8"/>
    <w:rsid w:val="00D82885"/>
    <w:rsid w:val="00D83CEA"/>
    <w:rsid w:val="00D84255"/>
    <w:rsid w:val="00D84F7B"/>
    <w:rsid w:val="00D85582"/>
    <w:rsid w:val="00D863E3"/>
    <w:rsid w:val="00D90031"/>
    <w:rsid w:val="00D90EA5"/>
    <w:rsid w:val="00D92A6E"/>
    <w:rsid w:val="00D92AAF"/>
    <w:rsid w:val="00D932AE"/>
    <w:rsid w:val="00D96155"/>
    <w:rsid w:val="00D96C03"/>
    <w:rsid w:val="00D973EB"/>
    <w:rsid w:val="00D976E5"/>
    <w:rsid w:val="00DA069E"/>
    <w:rsid w:val="00DA223A"/>
    <w:rsid w:val="00DA2251"/>
    <w:rsid w:val="00DA2315"/>
    <w:rsid w:val="00DA2AA4"/>
    <w:rsid w:val="00DA44BE"/>
    <w:rsid w:val="00DA4757"/>
    <w:rsid w:val="00DA5FD0"/>
    <w:rsid w:val="00DA687A"/>
    <w:rsid w:val="00DA7378"/>
    <w:rsid w:val="00DB0249"/>
    <w:rsid w:val="00DB0810"/>
    <w:rsid w:val="00DB1587"/>
    <w:rsid w:val="00DB1A53"/>
    <w:rsid w:val="00DB1FCF"/>
    <w:rsid w:val="00DB2417"/>
    <w:rsid w:val="00DB2ABD"/>
    <w:rsid w:val="00DB3835"/>
    <w:rsid w:val="00DB41E9"/>
    <w:rsid w:val="00DB43B8"/>
    <w:rsid w:val="00DB6893"/>
    <w:rsid w:val="00DB72F0"/>
    <w:rsid w:val="00DB7B72"/>
    <w:rsid w:val="00DB7E4F"/>
    <w:rsid w:val="00DC1DC9"/>
    <w:rsid w:val="00DC243D"/>
    <w:rsid w:val="00DC2E41"/>
    <w:rsid w:val="00DC5A16"/>
    <w:rsid w:val="00DC666F"/>
    <w:rsid w:val="00DC6EAD"/>
    <w:rsid w:val="00DC6FBA"/>
    <w:rsid w:val="00DD092E"/>
    <w:rsid w:val="00DD0CC6"/>
    <w:rsid w:val="00DD6099"/>
    <w:rsid w:val="00DD6FE0"/>
    <w:rsid w:val="00DD75A9"/>
    <w:rsid w:val="00DE18EA"/>
    <w:rsid w:val="00DE1F75"/>
    <w:rsid w:val="00DE224A"/>
    <w:rsid w:val="00DE2F8A"/>
    <w:rsid w:val="00DE5736"/>
    <w:rsid w:val="00DE6656"/>
    <w:rsid w:val="00DF170B"/>
    <w:rsid w:val="00DF1D88"/>
    <w:rsid w:val="00DF3A4D"/>
    <w:rsid w:val="00DF477E"/>
    <w:rsid w:val="00DF51B8"/>
    <w:rsid w:val="00DF5CA9"/>
    <w:rsid w:val="00DF6C65"/>
    <w:rsid w:val="00DF7E49"/>
    <w:rsid w:val="00E00C19"/>
    <w:rsid w:val="00E03444"/>
    <w:rsid w:val="00E03A23"/>
    <w:rsid w:val="00E061C3"/>
    <w:rsid w:val="00E068C3"/>
    <w:rsid w:val="00E0748E"/>
    <w:rsid w:val="00E11AEE"/>
    <w:rsid w:val="00E11F2A"/>
    <w:rsid w:val="00E139AD"/>
    <w:rsid w:val="00E1514D"/>
    <w:rsid w:val="00E1520D"/>
    <w:rsid w:val="00E1611D"/>
    <w:rsid w:val="00E166D6"/>
    <w:rsid w:val="00E17B04"/>
    <w:rsid w:val="00E225ED"/>
    <w:rsid w:val="00E25207"/>
    <w:rsid w:val="00E25607"/>
    <w:rsid w:val="00E26A57"/>
    <w:rsid w:val="00E27658"/>
    <w:rsid w:val="00E32AAA"/>
    <w:rsid w:val="00E33716"/>
    <w:rsid w:val="00E34427"/>
    <w:rsid w:val="00E3465E"/>
    <w:rsid w:val="00E34F13"/>
    <w:rsid w:val="00E36232"/>
    <w:rsid w:val="00E375BA"/>
    <w:rsid w:val="00E37DF2"/>
    <w:rsid w:val="00E413F6"/>
    <w:rsid w:val="00E43026"/>
    <w:rsid w:val="00E43167"/>
    <w:rsid w:val="00E4337E"/>
    <w:rsid w:val="00E43CA4"/>
    <w:rsid w:val="00E44A57"/>
    <w:rsid w:val="00E44B4D"/>
    <w:rsid w:val="00E452CA"/>
    <w:rsid w:val="00E4618B"/>
    <w:rsid w:val="00E46537"/>
    <w:rsid w:val="00E469C8"/>
    <w:rsid w:val="00E46F6D"/>
    <w:rsid w:val="00E4720C"/>
    <w:rsid w:val="00E47854"/>
    <w:rsid w:val="00E510E8"/>
    <w:rsid w:val="00E518CD"/>
    <w:rsid w:val="00E532F0"/>
    <w:rsid w:val="00E54FB2"/>
    <w:rsid w:val="00E562D5"/>
    <w:rsid w:val="00E578C4"/>
    <w:rsid w:val="00E60899"/>
    <w:rsid w:val="00E6139D"/>
    <w:rsid w:val="00E61F6A"/>
    <w:rsid w:val="00E6374F"/>
    <w:rsid w:val="00E6461D"/>
    <w:rsid w:val="00E65D2D"/>
    <w:rsid w:val="00E678A1"/>
    <w:rsid w:val="00E71D7B"/>
    <w:rsid w:val="00E748AA"/>
    <w:rsid w:val="00E75036"/>
    <w:rsid w:val="00E7685F"/>
    <w:rsid w:val="00E76B01"/>
    <w:rsid w:val="00E7775C"/>
    <w:rsid w:val="00E80F84"/>
    <w:rsid w:val="00E814D2"/>
    <w:rsid w:val="00E81AAE"/>
    <w:rsid w:val="00E82B68"/>
    <w:rsid w:val="00E8355D"/>
    <w:rsid w:val="00E8432E"/>
    <w:rsid w:val="00E8452A"/>
    <w:rsid w:val="00E863FD"/>
    <w:rsid w:val="00E86F15"/>
    <w:rsid w:val="00E9054A"/>
    <w:rsid w:val="00E91359"/>
    <w:rsid w:val="00E91EA5"/>
    <w:rsid w:val="00E9211C"/>
    <w:rsid w:val="00E928D6"/>
    <w:rsid w:val="00E92AB2"/>
    <w:rsid w:val="00E94ACA"/>
    <w:rsid w:val="00E971FB"/>
    <w:rsid w:val="00E97385"/>
    <w:rsid w:val="00EA07D6"/>
    <w:rsid w:val="00EA0EC5"/>
    <w:rsid w:val="00EA0F57"/>
    <w:rsid w:val="00EA13AE"/>
    <w:rsid w:val="00EA16E1"/>
    <w:rsid w:val="00EA3C25"/>
    <w:rsid w:val="00EA46FE"/>
    <w:rsid w:val="00EA4B0D"/>
    <w:rsid w:val="00EA4B46"/>
    <w:rsid w:val="00EA4C87"/>
    <w:rsid w:val="00EA5A72"/>
    <w:rsid w:val="00EA654B"/>
    <w:rsid w:val="00EB00BD"/>
    <w:rsid w:val="00EB5522"/>
    <w:rsid w:val="00EB69B9"/>
    <w:rsid w:val="00EB69F4"/>
    <w:rsid w:val="00EB7320"/>
    <w:rsid w:val="00EB74EF"/>
    <w:rsid w:val="00EC0675"/>
    <w:rsid w:val="00EC1551"/>
    <w:rsid w:val="00EC2DEC"/>
    <w:rsid w:val="00EC41F8"/>
    <w:rsid w:val="00EC4774"/>
    <w:rsid w:val="00EC4F48"/>
    <w:rsid w:val="00EC6B19"/>
    <w:rsid w:val="00ED003C"/>
    <w:rsid w:val="00ED0733"/>
    <w:rsid w:val="00ED3492"/>
    <w:rsid w:val="00ED5E11"/>
    <w:rsid w:val="00ED6F1F"/>
    <w:rsid w:val="00ED764C"/>
    <w:rsid w:val="00EE0382"/>
    <w:rsid w:val="00EE22B2"/>
    <w:rsid w:val="00EE389B"/>
    <w:rsid w:val="00EE549A"/>
    <w:rsid w:val="00EE661C"/>
    <w:rsid w:val="00EE6C96"/>
    <w:rsid w:val="00EE7479"/>
    <w:rsid w:val="00EF0448"/>
    <w:rsid w:val="00EF0D46"/>
    <w:rsid w:val="00EF146A"/>
    <w:rsid w:val="00EF1A3D"/>
    <w:rsid w:val="00EF1E04"/>
    <w:rsid w:val="00EF2381"/>
    <w:rsid w:val="00EF4023"/>
    <w:rsid w:val="00EF4ADC"/>
    <w:rsid w:val="00EF5175"/>
    <w:rsid w:val="00EF5551"/>
    <w:rsid w:val="00EF783D"/>
    <w:rsid w:val="00F02875"/>
    <w:rsid w:val="00F02D1F"/>
    <w:rsid w:val="00F0651C"/>
    <w:rsid w:val="00F06C01"/>
    <w:rsid w:val="00F0715C"/>
    <w:rsid w:val="00F103E3"/>
    <w:rsid w:val="00F113A9"/>
    <w:rsid w:val="00F11713"/>
    <w:rsid w:val="00F11B17"/>
    <w:rsid w:val="00F12C6D"/>
    <w:rsid w:val="00F12E7A"/>
    <w:rsid w:val="00F1415E"/>
    <w:rsid w:val="00F14518"/>
    <w:rsid w:val="00F16D90"/>
    <w:rsid w:val="00F17237"/>
    <w:rsid w:val="00F17E91"/>
    <w:rsid w:val="00F23172"/>
    <w:rsid w:val="00F242E3"/>
    <w:rsid w:val="00F26987"/>
    <w:rsid w:val="00F3010D"/>
    <w:rsid w:val="00F303F9"/>
    <w:rsid w:val="00F31EF4"/>
    <w:rsid w:val="00F322D2"/>
    <w:rsid w:val="00F33F13"/>
    <w:rsid w:val="00F3456F"/>
    <w:rsid w:val="00F3512E"/>
    <w:rsid w:val="00F3522D"/>
    <w:rsid w:val="00F370D6"/>
    <w:rsid w:val="00F405C3"/>
    <w:rsid w:val="00F422B5"/>
    <w:rsid w:val="00F46FDB"/>
    <w:rsid w:val="00F47D36"/>
    <w:rsid w:val="00F5067C"/>
    <w:rsid w:val="00F50A79"/>
    <w:rsid w:val="00F51172"/>
    <w:rsid w:val="00F52457"/>
    <w:rsid w:val="00F52A22"/>
    <w:rsid w:val="00F52B19"/>
    <w:rsid w:val="00F54046"/>
    <w:rsid w:val="00F56052"/>
    <w:rsid w:val="00F56172"/>
    <w:rsid w:val="00F56F81"/>
    <w:rsid w:val="00F64589"/>
    <w:rsid w:val="00F65157"/>
    <w:rsid w:val="00F67423"/>
    <w:rsid w:val="00F732CF"/>
    <w:rsid w:val="00F74EAA"/>
    <w:rsid w:val="00F75921"/>
    <w:rsid w:val="00F762CE"/>
    <w:rsid w:val="00F76FD6"/>
    <w:rsid w:val="00F77207"/>
    <w:rsid w:val="00F779B5"/>
    <w:rsid w:val="00F80502"/>
    <w:rsid w:val="00F8164A"/>
    <w:rsid w:val="00F84C19"/>
    <w:rsid w:val="00F8549E"/>
    <w:rsid w:val="00F86334"/>
    <w:rsid w:val="00F91868"/>
    <w:rsid w:val="00F91A44"/>
    <w:rsid w:val="00F91E5A"/>
    <w:rsid w:val="00F93CE6"/>
    <w:rsid w:val="00F95058"/>
    <w:rsid w:val="00F96506"/>
    <w:rsid w:val="00FA04D7"/>
    <w:rsid w:val="00FA1118"/>
    <w:rsid w:val="00FA47E2"/>
    <w:rsid w:val="00FA4DBB"/>
    <w:rsid w:val="00FA4EC5"/>
    <w:rsid w:val="00FA50F3"/>
    <w:rsid w:val="00FA5345"/>
    <w:rsid w:val="00FA6976"/>
    <w:rsid w:val="00FB0D7B"/>
    <w:rsid w:val="00FB3257"/>
    <w:rsid w:val="00FB3735"/>
    <w:rsid w:val="00FB3D28"/>
    <w:rsid w:val="00FB470C"/>
    <w:rsid w:val="00FB4C34"/>
    <w:rsid w:val="00FB571D"/>
    <w:rsid w:val="00FB6012"/>
    <w:rsid w:val="00FB6A0F"/>
    <w:rsid w:val="00FB75AF"/>
    <w:rsid w:val="00FB7A7A"/>
    <w:rsid w:val="00FC06E0"/>
    <w:rsid w:val="00FC0839"/>
    <w:rsid w:val="00FC3BA9"/>
    <w:rsid w:val="00FC3CE9"/>
    <w:rsid w:val="00FC48EC"/>
    <w:rsid w:val="00FC5915"/>
    <w:rsid w:val="00FC60BA"/>
    <w:rsid w:val="00FC7CDB"/>
    <w:rsid w:val="00FD1EA2"/>
    <w:rsid w:val="00FD2595"/>
    <w:rsid w:val="00FD336C"/>
    <w:rsid w:val="00FD47DE"/>
    <w:rsid w:val="00FD5B0A"/>
    <w:rsid w:val="00FD6D58"/>
    <w:rsid w:val="00FD6DD2"/>
    <w:rsid w:val="00FE315E"/>
    <w:rsid w:val="00FE4309"/>
    <w:rsid w:val="00FE4DED"/>
    <w:rsid w:val="00FE7730"/>
    <w:rsid w:val="00FE7E8D"/>
    <w:rsid w:val="00FF2E90"/>
    <w:rsid w:val="00FF35BB"/>
    <w:rsid w:val="00FF3DE8"/>
    <w:rsid w:val="00FF43F5"/>
    <w:rsid w:val="00FF4836"/>
    <w:rsid w:val="00FF5E92"/>
    <w:rsid w:val="00FF7377"/>
    <w:rsid w:val="010440AF"/>
    <w:rsid w:val="01364F74"/>
    <w:rsid w:val="013807AC"/>
    <w:rsid w:val="01E121B5"/>
    <w:rsid w:val="024D6EB4"/>
    <w:rsid w:val="02C74C9F"/>
    <w:rsid w:val="03E314AD"/>
    <w:rsid w:val="046E31A0"/>
    <w:rsid w:val="048C67A1"/>
    <w:rsid w:val="04EE7D8A"/>
    <w:rsid w:val="05552586"/>
    <w:rsid w:val="060F4771"/>
    <w:rsid w:val="0646241D"/>
    <w:rsid w:val="067153D5"/>
    <w:rsid w:val="07510428"/>
    <w:rsid w:val="07D4226C"/>
    <w:rsid w:val="083E04DD"/>
    <w:rsid w:val="09B63EDC"/>
    <w:rsid w:val="0A1414C0"/>
    <w:rsid w:val="0AAC0A11"/>
    <w:rsid w:val="0AC27E8B"/>
    <w:rsid w:val="0B195B11"/>
    <w:rsid w:val="0B566A2A"/>
    <w:rsid w:val="0BCE442E"/>
    <w:rsid w:val="0C3563A9"/>
    <w:rsid w:val="0DAE193B"/>
    <w:rsid w:val="0EC7774D"/>
    <w:rsid w:val="0EF57E35"/>
    <w:rsid w:val="0F1858C4"/>
    <w:rsid w:val="0F5B46CC"/>
    <w:rsid w:val="0FBB5E7C"/>
    <w:rsid w:val="0FEA0463"/>
    <w:rsid w:val="10413F5D"/>
    <w:rsid w:val="108B75A4"/>
    <w:rsid w:val="117F6156"/>
    <w:rsid w:val="11B811E5"/>
    <w:rsid w:val="12634C27"/>
    <w:rsid w:val="12B44DBF"/>
    <w:rsid w:val="132A50EA"/>
    <w:rsid w:val="13565127"/>
    <w:rsid w:val="13D824AD"/>
    <w:rsid w:val="142007B5"/>
    <w:rsid w:val="14804CD6"/>
    <w:rsid w:val="15626F16"/>
    <w:rsid w:val="15C17D8A"/>
    <w:rsid w:val="165A5D32"/>
    <w:rsid w:val="170F3D1A"/>
    <w:rsid w:val="17E27B87"/>
    <w:rsid w:val="18AC7FAA"/>
    <w:rsid w:val="19536A23"/>
    <w:rsid w:val="19887630"/>
    <w:rsid w:val="19940063"/>
    <w:rsid w:val="1B6F5CD2"/>
    <w:rsid w:val="1B784E95"/>
    <w:rsid w:val="1B905BB4"/>
    <w:rsid w:val="1BB55A44"/>
    <w:rsid w:val="1BDA6CBE"/>
    <w:rsid w:val="1C687FA0"/>
    <w:rsid w:val="1C767B69"/>
    <w:rsid w:val="1E124583"/>
    <w:rsid w:val="1E7E1583"/>
    <w:rsid w:val="1EB74EF0"/>
    <w:rsid w:val="1FB22A22"/>
    <w:rsid w:val="1FCE4416"/>
    <w:rsid w:val="209B1097"/>
    <w:rsid w:val="217E5A37"/>
    <w:rsid w:val="21DC3C09"/>
    <w:rsid w:val="21E06A6D"/>
    <w:rsid w:val="22211467"/>
    <w:rsid w:val="22627782"/>
    <w:rsid w:val="23392A47"/>
    <w:rsid w:val="240A0E8E"/>
    <w:rsid w:val="257161E9"/>
    <w:rsid w:val="25B47C53"/>
    <w:rsid w:val="25D1789D"/>
    <w:rsid w:val="26931061"/>
    <w:rsid w:val="26B74D2B"/>
    <w:rsid w:val="26FD1F0B"/>
    <w:rsid w:val="26FD7835"/>
    <w:rsid w:val="27494991"/>
    <w:rsid w:val="27AA6A39"/>
    <w:rsid w:val="27B344F7"/>
    <w:rsid w:val="282A5674"/>
    <w:rsid w:val="290C5081"/>
    <w:rsid w:val="29B817EC"/>
    <w:rsid w:val="29DF226B"/>
    <w:rsid w:val="29F75D2F"/>
    <w:rsid w:val="2BB17461"/>
    <w:rsid w:val="2C3716CA"/>
    <w:rsid w:val="2CA12B21"/>
    <w:rsid w:val="2DF71071"/>
    <w:rsid w:val="2E445291"/>
    <w:rsid w:val="2E9D194A"/>
    <w:rsid w:val="2F1417E5"/>
    <w:rsid w:val="30462E69"/>
    <w:rsid w:val="30F0327B"/>
    <w:rsid w:val="315D3901"/>
    <w:rsid w:val="31C817F3"/>
    <w:rsid w:val="33553D9A"/>
    <w:rsid w:val="34374D1C"/>
    <w:rsid w:val="344E34D9"/>
    <w:rsid w:val="349078CB"/>
    <w:rsid w:val="349C739D"/>
    <w:rsid w:val="35A57F80"/>
    <w:rsid w:val="3632475D"/>
    <w:rsid w:val="365B1890"/>
    <w:rsid w:val="36A54250"/>
    <w:rsid w:val="376851E9"/>
    <w:rsid w:val="37C4140A"/>
    <w:rsid w:val="37F02933"/>
    <w:rsid w:val="391679F4"/>
    <w:rsid w:val="392B2327"/>
    <w:rsid w:val="39E00B75"/>
    <w:rsid w:val="39F30565"/>
    <w:rsid w:val="3A4C1CC9"/>
    <w:rsid w:val="3B1915A4"/>
    <w:rsid w:val="3C2E6672"/>
    <w:rsid w:val="3C4419AF"/>
    <w:rsid w:val="3C8A4EFB"/>
    <w:rsid w:val="3D5D4668"/>
    <w:rsid w:val="3DCB1B56"/>
    <w:rsid w:val="3DCD6EBC"/>
    <w:rsid w:val="3DDD1A84"/>
    <w:rsid w:val="3DEA3178"/>
    <w:rsid w:val="3E202B71"/>
    <w:rsid w:val="3EEF28F3"/>
    <w:rsid w:val="3F0B41A9"/>
    <w:rsid w:val="3FE97214"/>
    <w:rsid w:val="40377F59"/>
    <w:rsid w:val="40F07577"/>
    <w:rsid w:val="410C5A64"/>
    <w:rsid w:val="41E947E4"/>
    <w:rsid w:val="42377105"/>
    <w:rsid w:val="42691999"/>
    <w:rsid w:val="43D77BDF"/>
    <w:rsid w:val="453A661D"/>
    <w:rsid w:val="455438B7"/>
    <w:rsid w:val="45A227AF"/>
    <w:rsid w:val="46633397"/>
    <w:rsid w:val="468B2A05"/>
    <w:rsid w:val="46AF6383"/>
    <w:rsid w:val="47382AE5"/>
    <w:rsid w:val="480B7D33"/>
    <w:rsid w:val="48554687"/>
    <w:rsid w:val="48EB68F6"/>
    <w:rsid w:val="4939166E"/>
    <w:rsid w:val="499E1AAC"/>
    <w:rsid w:val="4A20072C"/>
    <w:rsid w:val="4B700B75"/>
    <w:rsid w:val="4B9D5AAF"/>
    <w:rsid w:val="4C85030F"/>
    <w:rsid w:val="4CC2465E"/>
    <w:rsid w:val="4CE52BD9"/>
    <w:rsid w:val="50824868"/>
    <w:rsid w:val="50936573"/>
    <w:rsid w:val="516F3C57"/>
    <w:rsid w:val="519870D5"/>
    <w:rsid w:val="51F03CFA"/>
    <w:rsid w:val="51F14B3F"/>
    <w:rsid w:val="5288462F"/>
    <w:rsid w:val="537F2780"/>
    <w:rsid w:val="548626C5"/>
    <w:rsid w:val="55434E0F"/>
    <w:rsid w:val="55C96BD5"/>
    <w:rsid w:val="55D4038E"/>
    <w:rsid w:val="572344A9"/>
    <w:rsid w:val="57646769"/>
    <w:rsid w:val="57CC659D"/>
    <w:rsid w:val="57E649FA"/>
    <w:rsid w:val="57EC5A40"/>
    <w:rsid w:val="5808737F"/>
    <w:rsid w:val="58265A54"/>
    <w:rsid w:val="591E5BE7"/>
    <w:rsid w:val="592A159B"/>
    <w:rsid w:val="595A2896"/>
    <w:rsid w:val="5AF86197"/>
    <w:rsid w:val="5B490178"/>
    <w:rsid w:val="5B556092"/>
    <w:rsid w:val="5BED7E0B"/>
    <w:rsid w:val="5C093C0B"/>
    <w:rsid w:val="5C096C46"/>
    <w:rsid w:val="5C1542C4"/>
    <w:rsid w:val="5DA33E81"/>
    <w:rsid w:val="5E7A316C"/>
    <w:rsid w:val="5EA91E36"/>
    <w:rsid w:val="5EB75CA9"/>
    <w:rsid w:val="5F1476A0"/>
    <w:rsid w:val="5F9A7634"/>
    <w:rsid w:val="608308C7"/>
    <w:rsid w:val="60A10863"/>
    <w:rsid w:val="616D2C24"/>
    <w:rsid w:val="624D407F"/>
    <w:rsid w:val="62DD6E51"/>
    <w:rsid w:val="63D070BD"/>
    <w:rsid w:val="64570B28"/>
    <w:rsid w:val="64593D88"/>
    <w:rsid w:val="64C10970"/>
    <w:rsid w:val="64CF2965"/>
    <w:rsid w:val="64D07EEC"/>
    <w:rsid w:val="650B471B"/>
    <w:rsid w:val="65111839"/>
    <w:rsid w:val="655157B6"/>
    <w:rsid w:val="65842449"/>
    <w:rsid w:val="6626576D"/>
    <w:rsid w:val="66E85CE5"/>
    <w:rsid w:val="67927F18"/>
    <w:rsid w:val="67B16194"/>
    <w:rsid w:val="6862242F"/>
    <w:rsid w:val="68B444C3"/>
    <w:rsid w:val="69680706"/>
    <w:rsid w:val="6BD8622A"/>
    <w:rsid w:val="6CA9339D"/>
    <w:rsid w:val="6E0F5E91"/>
    <w:rsid w:val="6FDA7A50"/>
    <w:rsid w:val="7151657E"/>
    <w:rsid w:val="725472C9"/>
    <w:rsid w:val="726A419B"/>
    <w:rsid w:val="72ED6809"/>
    <w:rsid w:val="74EE2747"/>
    <w:rsid w:val="74F0565D"/>
    <w:rsid w:val="75A951BB"/>
    <w:rsid w:val="75E35298"/>
    <w:rsid w:val="76AE06A6"/>
    <w:rsid w:val="76EF44F0"/>
    <w:rsid w:val="77025115"/>
    <w:rsid w:val="775C74E9"/>
    <w:rsid w:val="77815E56"/>
    <w:rsid w:val="78553626"/>
    <w:rsid w:val="789F28DD"/>
    <w:rsid w:val="796A1172"/>
    <w:rsid w:val="798E5B89"/>
    <w:rsid w:val="79A41CFC"/>
    <w:rsid w:val="79E32295"/>
    <w:rsid w:val="79E33EF8"/>
    <w:rsid w:val="7A0C4044"/>
    <w:rsid w:val="7A7F7F38"/>
    <w:rsid w:val="7B3727C5"/>
    <w:rsid w:val="7C1D538D"/>
    <w:rsid w:val="7CB327F7"/>
    <w:rsid w:val="7DDB39BE"/>
    <w:rsid w:val="7E1B6A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unhideWhenUsed/>
    <w:qFormat/>
    <w:uiPriority w:val="1"/>
  </w:style>
  <w:style w:type="paragraph" w:styleId="3">
    <w:name w:val="Date"/>
    <w:basedOn w:val="1"/>
    <w:next w:val="1"/>
    <w:link w:val="18"/>
    <w:unhideWhenUsed/>
    <w:qFormat/>
    <w:uiPriority w:val="99"/>
    <w:pPr>
      <w:ind w:left="100" w:leftChars="2500"/>
    </w:pPr>
  </w:style>
  <w:style w:type="paragraph" w:styleId="4">
    <w:name w:val="Balloon Text"/>
    <w:basedOn w:val="1"/>
    <w:link w:val="44"/>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99"/>
    <w:rPr>
      <w:color w:val="800080"/>
      <w:u w:val="single"/>
    </w:rPr>
  </w:style>
  <w:style w:type="character" w:styleId="12">
    <w:name w:val="Hyperlink"/>
    <w:basedOn w:val="10"/>
    <w:semiHidden/>
    <w:unhideWhenUsed/>
    <w:qFormat/>
    <w:uiPriority w:val="99"/>
    <w:rPr>
      <w:color w:val="0000FF"/>
      <w:u w:val="single"/>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customStyle="1" w:styleId="15">
    <w:name w:val="列出段落1"/>
    <w:basedOn w:val="1"/>
    <w:qFormat/>
    <w:uiPriority w:val="34"/>
    <w:pPr>
      <w:ind w:firstLine="420" w:firstLineChars="200"/>
    </w:pPr>
  </w:style>
  <w:style w:type="paragraph" w:customStyle="1" w:styleId="16">
    <w:name w:val="表格文字"/>
    <w:basedOn w:val="1"/>
    <w:qFormat/>
    <w:uiPriority w:val="0"/>
    <w:pPr>
      <w:spacing w:before="25" w:after="25"/>
      <w:jc w:val="left"/>
    </w:pPr>
    <w:rPr>
      <w:rFonts w:ascii="Times New Roman" w:hAnsi="Times New Roman" w:eastAsia="宋体" w:cs="Times New Roman"/>
      <w:bCs/>
      <w:spacing w:val="10"/>
      <w:kern w:val="0"/>
      <w:sz w:val="24"/>
      <w:szCs w:val="20"/>
    </w:rPr>
  </w:style>
  <w:style w:type="paragraph" w:customStyle="1" w:styleId="17">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character" w:customStyle="1" w:styleId="18">
    <w:name w:val="日期 字符"/>
    <w:basedOn w:val="10"/>
    <w:link w:val="3"/>
    <w:qFormat/>
    <w:uiPriority w:val="99"/>
  </w:style>
  <w:style w:type="paragraph" w:customStyle="1" w:styleId="19">
    <w:name w:val="列出段落11"/>
    <w:basedOn w:val="1"/>
    <w:qFormat/>
    <w:uiPriority w:val="0"/>
    <w:pPr>
      <w:ind w:firstLine="420" w:firstLineChars="200"/>
    </w:pPr>
    <w:rPr>
      <w:rFonts w:ascii="Cambria" w:hAnsi="Cambria" w:eastAsia="宋体" w:cs="Times New Roman"/>
      <w:sz w:val="24"/>
      <w:szCs w:val="24"/>
    </w:rPr>
  </w:style>
  <w:style w:type="paragraph" w:customStyle="1" w:styleId="20">
    <w:name w:val="列出段落2"/>
    <w:basedOn w:val="1"/>
    <w:unhideWhenUsed/>
    <w:qFormat/>
    <w:uiPriority w:val="34"/>
    <w:pPr>
      <w:ind w:firstLine="420" w:firstLineChars="200"/>
    </w:pPr>
  </w:style>
  <w:style w:type="paragraph" w:customStyle="1" w:styleId="21">
    <w:name w:val="缩进"/>
    <w:basedOn w:val="1"/>
    <w:qFormat/>
    <w:uiPriority w:val="0"/>
    <w:pPr>
      <w:numPr>
        <w:ilvl w:val="0"/>
        <w:numId w:val="1"/>
      </w:numPr>
    </w:pPr>
    <w:rPr>
      <w:rFonts w:ascii="Times New Roman" w:hAnsi="Times New Roman"/>
      <w:szCs w:val="24"/>
    </w:rPr>
  </w:style>
  <w:style w:type="paragraph" w:customStyle="1" w:styleId="22">
    <w:name w:val="列出段落21"/>
    <w:basedOn w:val="1"/>
    <w:qFormat/>
    <w:uiPriority w:val="34"/>
    <w:pPr>
      <w:ind w:firstLine="420" w:firstLineChars="200"/>
    </w:pPr>
    <w:rPr>
      <w:rFonts w:ascii="Calibri" w:hAnsi="Calibri" w:eastAsia="宋体" w:cs="Times New Roman"/>
    </w:rPr>
  </w:style>
  <w:style w:type="character" w:customStyle="1" w:styleId="23">
    <w:name w:val="cp-li-left"/>
    <w:basedOn w:val="10"/>
    <w:qFormat/>
    <w:uiPriority w:val="0"/>
  </w:style>
  <w:style w:type="character" w:customStyle="1" w:styleId="24">
    <w:name w:val="cp-li-right"/>
    <w:basedOn w:val="10"/>
    <w:qFormat/>
    <w:uiPriority w:val="0"/>
  </w:style>
  <w:style w:type="paragraph" w:customStyle="1" w:styleId="25">
    <w:name w:val="_Style 1"/>
    <w:basedOn w:val="1"/>
    <w:qFormat/>
    <w:uiPriority w:val="34"/>
    <w:pPr>
      <w:ind w:firstLine="420" w:firstLineChars="200"/>
    </w:pPr>
  </w:style>
  <w:style w:type="character" w:customStyle="1" w:styleId="26">
    <w:name w:val="NormalCharacter"/>
    <w:semiHidden/>
    <w:qFormat/>
    <w:uiPriority w:val="0"/>
    <w:rPr>
      <w:rFonts w:asciiTheme="minorHAnsi" w:hAnsiTheme="minorHAnsi" w:eastAsiaTheme="minorEastAsia" w:cstheme="minorBidi"/>
      <w:kern w:val="2"/>
      <w:sz w:val="21"/>
      <w:szCs w:val="22"/>
      <w:lang w:val="en-US" w:eastAsia="zh-CN" w:bidi="ar-SA"/>
    </w:rPr>
  </w:style>
  <w:style w:type="character" w:customStyle="1" w:styleId="27">
    <w:name w:val="正文文本 字符"/>
    <w:basedOn w:val="10"/>
    <w:link w:val="2"/>
    <w:qFormat/>
    <w:uiPriority w:val="1"/>
    <w:rPr>
      <w:kern w:val="2"/>
      <w:sz w:val="21"/>
      <w:szCs w:val="22"/>
    </w:rPr>
  </w:style>
  <w:style w:type="paragraph" w:styleId="28">
    <w:name w:val="List Paragraph"/>
    <w:basedOn w:val="1"/>
    <w:unhideWhenUsed/>
    <w:qFormat/>
    <w:uiPriority w:val="34"/>
    <w:pPr>
      <w:ind w:firstLine="420" w:firstLineChars="200"/>
    </w:pPr>
  </w:style>
  <w:style w:type="paragraph" w:customStyle="1" w:styleId="29">
    <w:name w:val="font5"/>
    <w:basedOn w:val="1"/>
    <w:qFormat/>
    <w:uiPriority w:val="0"/>
    <w:pPr>
      <w:widowControl/>
      <w:spacing w:before="100" w:beforeAutospacing="1" w:after="100" w:afterAutospacing="1"/>
      <w:jc w:val="left"/>
    </w:pPr>
    <w:rPr>
      <w:rFonts w:ascii="Arial" w:hAnsi="Arial" w:eastAsia="宋体" w:cs="Arial"/>
      <w:kern w:val="0"/>
      <w:sz w:val="20"/>
      <w:szCs w:val="20"/>
    </w:rPr>
  </w:style>
  <w:style w:type="paragraph" w:customStyle="1" w:styleId="30">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1">
    <w:name w:val="font7"/>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2">
    <w:name w:val="font8"/>
    <w:basedOn w:val="1"/>
    <w:qFormat/>
    <w:uiPriority w:val="0"/>
    <w:pPr>
      <w:widowControl/>
      <w:spacing w:before="100" w:beforeAutospacing="1" w:after="100" w:afterAutospacing="1"/>
      <w:jc w:val="left"/>
    </w:pPr>
    <w:rPr>
      <w:rFonts w:ascii="Tahoma" w:hAnsi="Tahoma" w:eastAsia="宋体" w:cs="Tahoma"/>
      <w:b/>
      <w:bCs/>
      <w:kern w:val="0"/>
      <w:sz w:val="18"/>
      <w:szCs w:val="18"/>
    </w:rPr>
  </w:style>
  <w:style w:type="paragraph" w:customStyle="1" w:styleId="33">
    <w:name w:val="font9"/>
    <w:basedOn w:val="1"/>
    <w:qFormat/>
    <w:uiPriority w:val="0"/>
    <w:pPr>
      <w:widowControl/>
      <w:spacing w:before="100" w:beforeAutospacing="1" w:after="100" w:afterAutospacing="1"/>
      <w:jc w:val="left"/>
    </w:pPr>
    <w:rPr>
      <w:rFonts w:ascii="Tahoma" w:hAnsi="Tahoma" w:eastAsia="宋体" w:cs="Tahoma"/>
      <w:kern w:val="0"/>
      <w:sz w:val="18"/>
      <w:szCs w:val="18"/>
    </w:rPr>
  </w:style>
  <w:style w:type="paragraph" w:customStyle="1" w:styleId="34">
    <w:name w:val="font10"/>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5">
    <w:name w:val="font11"/>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6">
    <w:name w:val="xl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Arial" w:hAnsi="Arial" w:eastAsia="宋体" w:cs="Arial"/>
      <w:kern w:val="0"/>
      <w:sz w:val="20"/>
      <w:szCs w:val="20"/>
    </w:rPr>
  </w:style>
  <w:style w:type="paragraph" w:customStyle="1" w:styleId="3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eastAsia="宋体" w:cs="Arial"/>
      <w:kern w:val="0"/>
      <w:sz w:val="20"/>
      <w:szCs w:val="20"/>
    </w:rPr>
  </w:style>
  <w:style w:type="paragraph" w:customStyle="1" w:styleId="4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4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0"/>
      <w:szCs w:val="20"/>
    </w:rPr>
  </w:style>
  <w:style w:type="paragraph" w:customStyle="1" w:styleId="42">
    <w:name w:val="_Style 40"/>
    <w:basedOn w:val="1"/>
    <w:next w:val="28"/>
    <w:qFormat/>
    <w:uiPriority w:val="34"/>
    <w:pPr>
      <w:ind w:firstLine="420" w:firstLineChars="200"/>
    </w:pPr>
    <w:rPr>
      <w:rFonts w:ascii="Calibri" w:hAnsi="Calibri" w:eastAsia="宋体" w:cs="Times New Roman"/>
    </w:rPr>
  </w:style>
  <w:style w:type="character" w:customStyle="1" w:styleId="43">
    <w:name w:val="font31"/>
    <w:basedOn w:val="10"/>
    <w:qFormat/>
    <w:uiPriority w:val="0"/>
    <w:rPr>
      <w:rFonts w:hint="eastAsia" w:ascii="宋体" w:hAnsi="宋体" w:eastAsia="宋体" w:cs="宋体"/>
      <w:color w:val="000000"/>
      <w:sz w:val="22"/>
      <w:szCs w:val="22"/>
      <w:u w:val="none"/>
    </w:rPr>
  </w:style>
  <w:style w:type="character" w:customStyle="1" w:styleId="44">
    <w:name w:val="批注框文本 字符"/>
    <w:basedOn w:val="10"/>
    <w:link w:val="4"/>
    <w:semiHidden/>
    <w:qFormat/>
    <w:uiPriority w:val="99"/>
    <w:rPr>
      <w:rFonts w:asciiTheme="minorHAnsi" w:hAnsiTheme="minorHAnsi" w:eastAsiaTheme="minorEastAsia" w:cstheme="minorBidi"/>
      <w:kern w:val="2"/>
      <w:sz w:val="18"/>
      <w:szCs w:val="18"/>
    </w:rPr>
  </w:style>
  <w:style w:type="paragraph" w:customStyle="1" w:styleId="45">
    <w:name w:val="Table Paragraph"/>
    <w:basedOn w:val="1"/>
    <w:qFormat/>
    <w:uiPriority w:val="1"/>
    <w:pPr>
      <w:spacing w:before="128"/>
    </w:pPr>
    <w:rPr>
      <w:rFonts w:ascii="PMingLiU" w:hAnsi="PMingLiU" w:eastAsia="PMingLiU" w:cs="Times New Roman"/>
      <w:szCs w:val="24"/>
      <w:lang w:val="zu" w:eastAsia="z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811D32-9773-459A-8383-ACE5C7E83FF4}">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18</Pages>
  <Words>2610</Words>
  <Characters>14883</Characters>
  <Lines>124</Lines>
  <Paragraphs>34</Paragraphs>
  <TotalTime>0</TotalTime>
  <ScaleCrop>false</ScaleCrop>
  <LinksUpToDate>false</LinksUpToDate>
  <CharactersWithSpaces>17459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2021-08-19T09:46:00Z</dcterms:created>
  <dc:creator>苏晓舟</dc:creator>
  <cp:lastModifiedBy>潘瑜</cp:lastModifiedBy>
  <dcterms:modified xsi:type="dcterms:W3CDTF">2022-08-30T03:57:49Z</dcterms:modified>
  <cp:revision>310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