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480" w:lineRule="auto"/>
        <w:jc w:val="center"/>
        <w:outlineLvl w:val="0"/>
        <w:rPr>
          <w:rFonts w:ascii="宋体" w:hAnsi="宋体" w:eastAsia="宋体" w:cs="宋体"/>
          <w:b/>
          <w:bCs/>
          <w:spacing w:val="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33"/>
          <w:sz w:val="32"/>
          <w:szCs w:val="32"/>
          <w:lang w:eastAsia="zh-CN"/>
        </w:rPr>
        <w:t>用户需求书</w:t>
      </w:r>
    </w:p>
    <w:p>
      <w:pPr>
        <w:shd w:val="clear" w:color="auto" w:fill="FFFFFF" w:themeFill="background1"/>
        <w:spacing w:line="360" w:lineRule="auto"/>
        <w:rPr>
          <w:rFonts w:ascii="宋体" w:hAnsi="宋体" w:eastAsia="宋体" w:cs="宋体"/>
          <w:color w:val="auto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1.项目名称：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eastAsia="zh-CN"/>
        </w:rPr>
        <w:t>广东省妇幼保健</w:t>
      </w:r>
      <w:r>
        <w:rPr>
          <w:rFonts w:ascii="宋体" w:hAnsi="宋体" w:eastAsia="宋体" w:cs="宋体"/>
          <w:color w:val="auto"/>
          <w:spacing w:val="-5"/>
          <w:sz w:val="24"/>
          <w:szCs w:val="24"/>
          <w:lang w:eastAsia="zh-CN"/>
        </w:rPr>
        <w:t>院新生儿科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eastAsia="zh-CN"/>
        </w:rPr>
        <w:t>新风机组改造</w:t>
      </w:r>
    </w:p>
    <w:p>
      <w:pPr>
        <w:pStyle w:val="2"/>
        <w:ind w:firstLine="0" w:firstLineChars="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2</w:t>
      </w:r>
      <w:r>
        <w:rPr>
          <w:rFonts w:eastAsiaTheme="minorEastAsia"/>
          <w:lang w:eastAsia="zh-CN"/>
        </w:rPr>
        <w:t>.</w:t>
      </w:r>
      <w:r>
        <w:rPr>
          <w:rFonts w:hint="eastAsia" w:eastAsiaTheme="minorEastAsia"/>
          <w:lang w:eastAsia="zh-CN"/>
        </w:rPr>
        <w:t>项目要求。</w:t>
      </w:r>
    </w:p>
    <w:p>
      <w:pPr>
        <w:pStyle w:val="2"/>
        <w:ind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</w:t>
      </w:r>
      <w:r>
        <w:rPr>
          <w:rFonts w:eastAsiaTheme="minorEastAsia"/>
          <w:lang w:eastAsia="zh-CN"/>
        </w:rPr>
        <w:t>.1</w:t>
      </w:r>
      <w:r>
        <w:rPr>
          <w:rFonts w:hint="eastAsia" w:eastAsiaTheme="minorEastAsia"/>
          <w:lang w:eastAsia="zh-CN"/>
        </w:rPr>
        <w:t>改造新风机组二台。</w:t>
      </w:r>
    </w:p>
    <w:p>
      <w:pPr>
        <w:pStyle w:val="2"/>
        <w:ind w:firstLine="0" w:firstLineChars="0"/>
        <w:rPr>
          <w:color w:val="333333"/>
          <w:shd w:val="clear" w:color="auto" w:fill="FFFFFF"/>
          <w:lang w:eastAsia="zh-CN"/>
        </w:rPr>
      </w:pPr>
      <w:r>
        <w:rPr>
          <w:color w:val="333333"/>
          <w:shd w:val="clear" w:color="auto" w:fill="FFFFFF"/>
          <w:lang w:eastAsia="zh-CN"/>
        </w:rPr>
        <w:t>2.2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  <w:t>将</w:t>
      </w:r>
      <w:r>
        <w:rPr>
          <w:color w:val="333333"/>
          <w:shd w:val="clear" w:color="auto" w:fill="FFFFFF"/>
          <w:lang w:eastAsia="zh-CN"/>
        </w:rPr>
        <w:t>1</w:t>
      </w:r>
      <w:r>
        <w:rPr>
          <w:rFonts w:hint="eastAsia" w:asciiTheme="minorEastAsia" w:hAnsiTheme="minorEastAsia" w:eastAsiaTheme="minorEastAsia"/>
          <w:color w:val="333333"/>
          <w:shd w:val="clear" w:color="auto" w:fill="FFFFFF"/>
          <w:lang w:eastAsia="zh-CN"/>
        </w:rPr>
        <w:t>号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新风机组的回风口延伸至室外。</w:t>
      </w:r>
      <w:r>
        <w:rPr>
          <w:color w:val="333333"/>
          <w:shd w:val="clear" w:color="auto" w:fill="FFFFFF"/>
          <w:lang w:eastAsia="zh-CN"/>
        </w:rPr>
        <w:t xml:space="preserve"> </w:t>
      </w:r>
    </w:p>
    <w:p>
      <w:pPr>
        <w:pStyle w:val="2"/>
        <w:ind w:firstLine="0" w:firstLineChars="0"/>
        <w:rPr>
          <w:color w:val="333333"/>
          <w:shd w:val="clear" w:color="auto" w:fill="FFFFFF"/>
          <w:lang w:eastAsia="zh-CN"/>
        </w:rPr>
      </w:pPr>
      <w:r>
        <w:rPr>
          <w:color w:val="333333"/>
          <w:shd w:val="clear" w:color="auto" w:fill="FFFFFF"/>
          <w:lang w:eastAsia="zh-CN"/>
        </w:rPr>
        <w:t>2.3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在机组的入风口加装一级过滤装置。</w:t>
      </w:r>
      <w:r>
        <w:rPr>
          <w:color w:val="333333"/>
          <w:shd w:val="clear" w:color="auto" w:fill="FFFFFF"/>
          <w:lang w:eastAsia="zh-CN"/>
        </w:rPr>
        <w:t xml:space="preserve"> </w:t>
      </w:r>
    </w:p>
    <w:p>
      <w:pPr>
        <w:pStyle w:val="2"/>
        <w:ind w:firstLine="0" w:firstLineChars="0"/>
        <w:rPr>
          <w:color w:val="333333"/>
          <w:shd w:val="clear" w:color="auto" w:fill="FFFFFF"/>
          <w:lang w:eastAsia="zh-CN"/>
        </w:rPr>
      </w:pPr>
      <w:r>
        <w:rPr>
          <w:color w:val="333333"/>
          <w:shd w:val="clear" w:color="auto" w:fill="FFFFFF"/>
          <w:lang w:eastAsia="zh-CN"/>
        </w:rPr>
        <w:t>2.4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在机组内加装消毒装置。</w:t>
      </w:r>
      <w:r>
        <w:rPr>
          <w:color w:val="333333"/>
          <w:shd w:val="clear" w:color="auto" w:fill="FFFFFF"/>
          <w:lang w:eastAsia="zh-CN"/>
        </w:rPr>
        <w:t xml:space="preserve"> </w:t>
      </w:r>
    </w:p>
    <w:p>
      <w:pPr>
        <w:pStyle w:val="2"/>
        <w:ind w:firstLine="0" w:firstLineChars="0"/>
        <w:rPr>
          <w:color w:val="333333"/>
          <w:shd w:val="clear" w:color="auto" w:fill="FFFFFF"/>
          <w:lang w:eastAsia="zh-CN"/>
        </w:rPr>
      </w:pPr>
      <w:r>
        <w:rPr>
          <w:color w:val="333333"/>
          <w:shd w:val="clear" w:color="auto" w:fill="FFFFFF"/>
          <w:lang w:eastAsia="zh-CN"/>
        </w:rPr>
        <w:t>2.5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经机组后出风端加装二级过滤装置。</w:t>
      </w:r>
      <w:r>
        <w:rPr>
          <w:color w:val="333333"/>
          <w:shd w:val="clear" w:color="auto" w:fill="FFFFFF"/>
          <w:lang w:eastAsia="zh-CN"/>
        </w:rPr>
        <w:t xml:space="preserve"> </w:t>
      </w:r>
    </w:p>
    <w:p>
      <w:pPr>
        <w:pStyle w:val="2"/>
        <w:ind w:firstLine="0" w:firstLineChars="0"/>
        <w:rPr>
          <w:rFonts w:ascii="微软雅黑" w:hAnsi="微软雅黑" w:eastAsia="微软雅黑" w:cs="微软雅黑"/>
          <w:color w:val="333333"/>
          <w:shd w:val="clear" w:color="auto" w:fill="FFFFFF"/>
          <w:lang w:eastAsia="zh-CN"/>
        </w:rPr>
      </w:pPr>
      <w:r>
        <w:rPr>
          <w:color w:val="333333"/>
          <w:shd w:val="clear" w:color="auto" w:fill="FFFFFF"/>
          <w:lang w:eastAsia="zh-CN"/>
        </w:rPr>
        <w:t>2.6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将整个系统进行消毒处理。</w:t>
      </w:r>
    </w:p>
    <w:p>
      <w:pPr>
        <w:pStyle w:val="2"/>
        <w:ind w:firstLine="0" w:firstLineChars="0"/>
        <w:rPr>
          <w:rFonts w:hint="eastAsia" w:eastAsiaTheme="minorEastAsia"/>
          <w:lang w:eastAsia="zh-CN"/>
        </w:rPr>
      </w:pPr>
      <w:r>
        <w:rPr>
          <w:rFonts w:ascii="微软雅黑" w:hAnsi="微软雅黑" w:eastAsia="微软雅黑" w:cs="微软雅黑"/>
          <w:color w:val="333333"/>
          <w:shd w:val="clear" w:color="auto" w:fill="FFFFFF"/>
          <w:lang w:eastAsia="zh-CN"/>
        </w:rPr>
        <w:t>2.7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改造后需进行效果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检测，公司自查合格后，院感科将按《</w:t>
      </w:r>
      <w:r>
        <w:rPr>
          <w:rFonts w:ascii="微软雅黑" w:hAnsi="微软雅黑" w:eastAsia="微软雅黑" w:cs="微软雅黑"/>
          <w:color w:val="333333"/>
          <w:shd w:val="clear" w:color="auto" w:fill="FFFFFF"/>
          <w:lang w:eastAsia="zh-CN"/>
        </w:rPr>
        <w:t>2012-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医院空气净化管理规范</w:t>
      </w:r>
      <w:r>
        <w:rPr>
          <w:rFonts w:ascii="微软雅黑" w:hAnsi="微软雅黑" w:eastAsia="微软雅黑" w:cs="微软雅黑"/>
          <w:color w:val="333333"/>
          <w:shd w:val="clear" w:color="auto" w:fill="FFFFFF"/>
          <w:lang w:eastAsia="zh-CN"/>
        </w:rPr>
        <w:t>--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卫生部</w:t>
      </w:r>
      <w:r>
        <w:rPr>
          <w:rFonts w:ascii="微软雅黑" w:hAnsi="微软雅黑" w:eastAsia="微软雅黑" w:cs="微软雅黑"/>
          <w:color w:val="333333"/>
          <w:shd w:val="clear" w:color="auto" w:fill="FFFFFF"/>
          <w:lang w:eastAsia="zh-CN"/>
        </w:rPr>
        <w:t>WST368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》要求对二类环境进行检测，空气监测合格才能验收。</w:t>
      </w:r>
    </w:p>
    <w:p>
      <w:pPr>
        <w:pStyle w:val="2"/>
        <w:ind w:firstLine="0" w:firstLineChars="0"/>
        <w:rPr>
          <w:rFonts w:ascii="宋体" w:hAnsi="宋体" w:eastAsia="宋体" w:cs="宋体"/>
          <w:color w:val="auto"/>
          <w:spacing w:val="-5"/>
          <w:sz w:val="24"/>
          <w:szCs w:val="24"/>
          <w:highlight w:val="yellow"/>
          <w:lang w:eastAsia="zh-CN"/>
        </w:rPr>
      </w:pPr>
      <w:r>
        <w:rPr>
          <w:rFonts w:ascii="宋体" w:hAnsi="宋体" w:eastAsia="宋体" w:cs="宋体"/>
          <w:color w:val="000000" w:themeColor="text1"/>
          <w:spacing w:val="-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pacing w:val="-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.材料清单</w:t>
      </w:r>
    </w:p>
    <w:tbl>
      <w:tblPr>
        <w:tblStyle w:val="10"/>
        <w:tblW w:w="67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09"/>
        <w:gridCol w:w="2099"/>
        <w:gridCol w:w="718"/>
        <w:gridCol w:w="690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材料名称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型号/规格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品牌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初、中效过滤箱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W1230**L1300*H800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初效过滤器G4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530*690*46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中效袋式过滤器F8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530*690*500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初、中效过滤箱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W1050*L1100*H500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初效过滤器G4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940*390*46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中效袋式过滤器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940*390*500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无汞杀菌灯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保温棉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厚4CM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保温棉胶水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风管弯头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480*240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防雨百叶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480*240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软连接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480*240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角铁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吊杆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ø12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顶爆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ø12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风管弯头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1230*520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防雨百叶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1230*520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软连接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1230*520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玻璃开孔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安装辅材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21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风管清洗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123</w:t>
            </w:r>
          </w:p>
        </w:tc>
      </w:tr>
    </w:tbl>
    <w:p>
      <w:pPr>
        <w:pStyle w:val="2"/>
        <w:rPr>
          <w:lang w:eastAsia="zh-CN"/>
        </w:rPr>
      </w:pPr>
    </w:p>
    <w:sectPr>
      <w:headerReference r:id="rId3" w:type="default"/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TRmZjZlMjgwMzAyMTgxZmI3NDcxNjc0NGQyMTAifQ=="/>
  </w:docVars>
  <w:rsids>
    <w:rsidRoot w:val="4DDD41C4"/>
    <w:rsid w:val="00012C82"/>
    <w:rsid w:val="00044A6C"/>
    <w:rsid w:val="000471CE"/>
    <w:rsid w:val="000C47C1"/>
    <w:rsid w:val="001708DE"/>
    <w:rsid w:val="001960CA"/>
    <w:rsid w:val="001A4ADF"/>
    <w:rsid w:val="002B3098"/>
    <w:rsid w:val="0032553D"/>
    <w:rsid w:val="00526366"/>
    <w:rsid w:val="005457FA"/>
    <w:rsid w:val="00580E8E"/>
    <w:rsid w:val="0062286D"/>
    <w:rsid w:val="00686255"/>
    <w:rsid w:val="00701344"/>
    <w:rsid w:val="007046C3"/>
    <w:rsid w:val="0071600A"/>
    <w:rsid w:val="007E0637"/>
    <w:rsid w:val="00842537"/>
    <w:rsid w:val="0088494D"/>
    <w:rsid w:val="00A032D5"/>
    <w:rsid w:val="00A10A08"/>
    <w:rsid w:val="00BC5963"/>
    <w:rsid w:val="00BE49AC"/>
    <w:rsid w:val="00C21F44"/>
    <w:rsid w:val="00C27A1B"/>
    <w:rsid w:val="00CC70B3"/>
    <w:rsid w:val="00D20EF9"/>
    <w:rsid w:val="00F44708"/>
    <w:rsid w:val="00FB3A35"/>
    <w:rsid w:val="00FE01D4"/>
    <w:rsid w:val="0CFC62A3"/>
    <w:rsid w:val="18582420"/>
    <w:rsid w:val="28D510EE"/>
    <w:rsid w:val="37F33635"/>
    <w:rsid w:val="460600C0"/>
    <w:rsid w:val="4A7F14FE"/>
    <w:rsid w:val="4DDD41C4"/>
    <w:rsid w:val="6C1E10A8"/>
    <w:rsid w:val="7722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semiHidden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next w:val="1"/>
    <w:qFormat/>
    <w:uiPriority w:val="99"/>
    <w:pPr>
      <w:spacing w:line="360" w:lineRule="auto"/>
      <w:ind w:left="-2" w:leftChars="-1" w:firstLine="560" w:firstLineChars="200"/>
    </w:pPr>
    <w:rPr>
      <w:sz w:val="28"/>
      <w:szCs w:val="24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Body Text First Indent 2"/>
    <w:basedOn w:val="5"/>
    <w:next w:val="6"/>
    <w:unhideWhenUsed/>
    <w:qFormat/>
    <w:uiPriority w:val="99"/>
    <w:pPr>
      <w:ind w:firstLine="420"/>
    </w:pPr>
  </w:style>
  <w:style w:type="paragraph" w:customStyle="1" w:styleId="12">
    <w:name w:val="Blockquote"/>
    <w:basedOn w:val="1"/>
    <w:qFormat/>
    <w:uiPriority w:val="0"/>
    <w:pPr>
      <w:spacing w:before="100" w:after="100"/>
      <w:ind w:left="360" w:right="360"/>
    </w:pPr>
    <w:rPr>
      <w:szCs w:val="20"/>
    </w:rPr>
  </w:style>
  <w:style w:type="character" w:customStyle="1" w:styleId="13">
    <w:name w:val="页眉 字符"/>
    <w:basedOn w:val="11"/>
    <w:link w:val="8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11"/>
    <w:link w:val="7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2801</Characters>
  <Lines>23</Lines>
  <Paragraphs>6</Paragraphs>
  <TotalTime>46</TotalTime>
  <ScaleCrop>false</ScaleCrop>
  <LinksUpToDate>false</LinksUpToDate>
  <CharactersWithSpaces>3286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2023-11-29T03:47:00Z</dcterms:created>
  <dc:creator>赵美艳</dc:creator>
  <cp:lastModifiedBy>SFY</cp:lastModifiedBy>
  <dcterms:modified xsi:type="dcterms:W3CDTF">2023-12-04T04:04:49Z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A0557FFF8816414593B80F7297243794_13</vt:lpwstr>
  </property>
</Properties>
</file>